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F0" w:rsidRDefault="00EA2251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附件1</w:t>
      </w:r>
    </w:p>
    <w:p w:rsidR="00EA2251" w:rsidRDefault="00EA2251">
      <w:pPr>
        <w:rPr>
          <w:rFonts w:asciiTheme="minorEastAsia" w:hAnsiTheme="minorEastAsia" w:hint="eastAsia"/>
          <w:sz w:val="32"/>
          <w:szCs w:val="32"/>
        </w:rPr>
      </w:pPr>
    </w:p>
    <w:p w:rsidR="00EA2251" w:rsidRPr="00EA2251" w:rsidRDefault="00EA2251" w:rsidP="00EA2251">
      <w:pPr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EA2251">
        <w:rPr>
          <w:rFonts w:ascii="方正小标宋简体" w:eastAsia="方正小标宋简体" w:hAnsiTheme="minorEastAsia" w:hint="eastAsia"/>
          <w:sz w:val="44"/>
          <w:szCs w:val="44"/>
        </w:rPr>
        <w:t>江苏省地震和地质灾害应急救援专家人选基本条件</w:t>
      </w:r>
    </w:p>
    <w:p w:rsidR="00EA2251" w:rsidRDefault="00EA2251">
      <w:pPr>
        <w:rPr>
          <w:rFonts w:asciiTheme="minorEastAsia" w:hAnsiTheme="minorEastAsia" w:hint="eastAsia"/>
          <w:sz w:val="32"/>
          <w:szCs w:val="32"/>
        </w:rPr>
      </w:pPr>
    </w:p>
    <w:p w:rsidR="00EA2251" w:rsidRPr="00EA2251" w:rsidRDefault="00EA2251" w:rsidP="00EA2251">
      <w:pPr>
        <w:rPr>
          <w:rFonts w:ascii="仿宋" w:eastAsia="仿宋" w:hAnsi="仿宋" w:hint="eastAsia"/>
          <w:sz w:val="32"/>
          <w:szCs w:val="32"/>
        </w:rPr>
      </w:pPr>
      <w:r w:rsidRPr="00EA2251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EA2251">
        <w:rPr>
          <w:rFonts w:ascii="仿宋" w:eastAsia="仿宋" w:hAnsi="仿宋" w:hint="eastAsia"/>
          <w:sz w:val="32"/>
          <w:szCs w:val="32"/>
        </w:rPr>
        <w:t xml:space="preserve"> （一）政治立场坚定，</w:t>
      </w:r>
      <w:proofErr w:type="gramStart"/>
      <w:r w:rsidRPr="00EA2251">
        <w:rPr>
          <w:rFonts w:ascii="仿宋" w:eastAsia="仿宋" w:hAnsi="仿宋" w:hint="eastAsia"/>
          <w:sz w:val="32"/>
          <w:szCs w:val="32"/>
        </w:rPr>
        <w:t>拥挤党</w:t>
      </w:r>
      <w:proofErr w:type="gramEnd"/>
      <w:r w:rsidRPr="00EA2251">
        <w:rPr>
          <w:rFonts w:ascii="仿宋" w:eastAsia="仿宋" w:hAnsi="仿宋" w:hint="eastAsia"/>
          <w:sz w:val="32"/>
          <w:szCs w:val="32"/>
        </w:rPr>
        <w:t>的路线方针政策，坚持原则，作风正派。具有良好的科学素养、职业道德和敬业精神，责任心强，能够认真负责、客观公正地履行专家职责；</w:t>
      </w:r>
    </w:p>
    <w:p w:rsidR="00EA2251" w:rsidRPr="00EA2251" w:rsidRDefault="00EA2251" w:rsidP="00EA2251">
      <w:pPr>
        <w:ind w:firstLine="660"/>
        <w:rPr>
          <w:rFonts w:ascii="仿宋" w:eastAsia="仿宋" w:hAnsi="仿宋" w:hint="eastAsia"/>
          <w:sz w:val="32"/>
          <w:szCs w:val="32"/>
        </w:rPr>
      </w:pPr>
      <w:r w:rsidRPr="00EA2251">
        <w:rPr>
          <w:rFonts w:ascii="仿宋" w:eastAsia="仿宋" w:hAnsi="仿宋" w:hint="eastAsia"/>
          <w:sz w:val="32"/>
          <w:szCs w:val="32"/>
        </w:rPr>
        <w:t>（二）熟悉地震和地质灾害应急救援的法律、法规、政策和有关技术标准，具有较高的政策理论水平；</w:t>
      </w:r>
    </w:p>
    <w:p w:rsidR="00EA2251" w:rsidRPr="00EA2251" w:rsidRDefault="00EA2251" w:rsidP="00EA2251">
      <w:pPr>
        <w:ind w:firstLine="660"/>
        <w:rPr>
          <w:rFonts w:ascii="仿宋" w:eastAsia="仿宋" w:hAnsi="仿宋" w:hint="eastAsia"/>
          <w:sz w:val="32"/>
          <w:szCs w:val="32"/>
        </w:rPr>
      </w:pPr>
      <w:r w:rsidRPr="00EA2251">
        <w:rPr>
          <w:rFonts w:ascii="仿宋" w:eastAsia="仿宋" w:hAnsi="仿宋" w:hint="eastAsia"/>
          <w:sz w:val="32"/>
          <w:szCs w:val="32"/>
        </w:rPr>
        <w:t>（三）从事相关专业领域工作满10年以上并具有副高及以上职称或通过相关专业资格认证，具备坚实的专业基础知识，在本专业范围具备较强的业务水平；</w:t>
      </w:r>
    </w:p>
    <w:p w:rsidR="00EA2251" w:rsidRPr="00EA2251" w:rsidRDefault="00EA2251" w:rsidP="00EA2251">
      <w:pPr>
        <w:ind w:firstLine="660"/>
        <w:rPr>
          <w:rFonts w:ascii="仿宋" w:eastAsia="仿宋" w:hAnsi="仿宋" w:hint="eastAsia"/>
          <w:sz w:val="32"/>
          <w:szCs w:val="32"/>
        </w:rPr>
      </w:pPr>
      <w:r w:rsidRPr="00EA2251">
        <w:rPr>
          <w:rFonts w:ascii="仿宋" w:eastAsia="仿宋" w:hAnsi="仿宋" w:hint="eastAsia"/>
          <w:sz w:val="32"/>
          <w:szCs w:val="32"/>
        </w:rPr>
        <w:t>（四）能深入灾害现场开展应急救援相关业务工作，有较丰富的实践经验；</w:t>
      </w:r>
    </w:p>
    <w:p w:rsidR="00EA2251" w:rsidRDefault="00EA2251" w:rsidP="00EA2251">
      <w:pPr>
        <w:ind w:firstLine="660"/>
        <w:rPr>
          <w:rFonts w:ascii="仿宋" w:eastAsia="仿宋" w:hAnsi="仿宋"/>
          <w:sz w:val="32"/>
          <w:szCs w:val="32"/>
        </w:rPr>
      </w:pPr>
      <w:r w:rsidRPr="00EA2251">
        <w:rPr>
          <w:rFonts w:ascii="仿宋" w:eastAsia="仿宋" w:hAnsi="仿宋" w:hint="eastAsia"/>
          <w:sz w:val="32"/>
          <w:szCs w:val="32"/>
        </w:rPr>
        <w:t>（五）身体健康，年龄一般不超过65周岁，两院院士年龄不限。</w:t>
      </w:r>
    </w:p>
    <w:p w:rsidR="00EA2251" w:rsidRPr="00EA2251" w:rsidRDefault="00EA2251" w:rsidP="00726389">
      <w:pPr>
        <w:widowControl/>
        <w:jc w:val="left"/>
        <w:rPr>
          <w:rFonts w:ascii="仿宋" w:eastAsia="仿宋" w:hAnsi="仿宋" w:hint="eastAsia"/>
        </w:rPr>
      </w:pPr>
      <w:bookmarkStart w:id="0" w:name="_GoBack"/>
      <w:bookmarkEnd w:id="0"/>
    </w:p>
    <w:sectPr w:rsidR="00EA2251" w:rsidRPr="00EA2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3ED5"/>
    <w:multiLevelType w:val="hybridMultilevel"/>
    <w:tmpl w:val="FCD657E8"/>
    <w:lvl w:ilvl="0" w:tplc="C8421A08">
      <w:start w:val="1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608400C7"/>
    <w:multiLevelType w:val="hybridMultilevel"/>
    <w:tmpl w:val="F7AACE1A"/>
    <w:lvl w:ilvl="0" w:tplc="6686943A">
      <w:start w:val="1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51"/>
    <w:rsid w:val="003F31F0"/>
    <w:rsid w:val="00726389"/>
    <w:rsid w:val="00E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>JSJYT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金剑</dc:creator>
  <cp:lastModifiedBy>金剑</cp:lastModifiedBy>
  <cp:revision>1</cp:revision>
  <dcterms:created xsi:type="dcterms:W3CDTF">2019-11-15T06:22:00Z</dcterms:created>
  <dcterms:modified xsi:type="dcterms:W3CDTF">2019-11-15T06:33:00Z</dcterms:modified>
</cp:coreProperties>
</file>