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70" w:rsidRDefault="00B51B59">
      <w:pPr>
        <w:snapToGrid w:val="0"/>
        <w:spacing w:line="560" w:lineRule="exact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附件3：</w:t>
      </w:r>
    </w:p>
    <w:p w:rsidR="00BB5770" w:rsidRDefault="00B51B59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徐州市市级科技计划重点项目汇总表</w:t>
      </w:r>
    </w:p>
    <w:tbl>
      <w:tblPr>
        <w:tblW w:w="14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1366"/>
        <w:gridCol w:w="2347"/>
        <w:gridCol w:w="5783"/>
        <w:gridCol w:w="2276"/>
        <w:gridCol w:w="1699"/>
      </w:tblGrid>
      <w:tr w:rsidR="00BB5770">
        <w:trPr>
          <w:trHeight w:val="484"/>
        </w:trPr>
        <w:tc>
          <w:tcPr>
            <w:tcW w:w="14100" w:type="dxa"/>
            <w:gridSpan w:val="6"/>
            <w:tcMar>
              <w:top w:w="12" w:type="dxa"/>
              <w:left w:w="12" w:type="dxa"/>
              <w:right w:w="12" w:type="dxa"/>
            </w:tcMar>
            <w:vAlign w:val="center"/>
          </w:tcPr>
          <w:p w:rsidR="00BB5770" w:rsidRDefault="00986A48">
            <w:pPr>
              <w:widowControl/>
              <w:jc w:val="left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t>二级单位</w:t>
            </w:r>
            <w:r w:rsidR="00004039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t>（公章）</w:t>
            </w:r>
            <w:r w:rsidR="00B51B59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t>：</w:t>
            </w:r>
          </w:p>
        </w:tc>
      </w:tr>
      <w:tr w:rsidR="00BB5770">
        <w:trPr>
          <w:trHeight w:val="48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B5770" w:rsidRDefault="00B51B59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B5770" w:rsidRDefault="00B51B59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t>指南方向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br/>
              <w:t>（填代码）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B5770" w:rsidRDefault="00B51B59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t>重点项目名称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B5770" w:rsidRDefault="00B51B59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t>主要内容（必填）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B5770" w:rsidRDefault="00B51B59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t>推荐单位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B5770" w:rsidRDefault="00B51B59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t>联系人及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br/>
              <w:t>联系方式</w:t>
            </w:r>
          </w:p>
        </w:tc>
      </w:tr>
      <w:tr w:rsidR="00BB5770">
        <w:trPr>
          <w:trHeight w:val="118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B5770" w:rsidRDefault="00B51B59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B5770" w:rsidRDefault="00B51B59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1-4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B5770" w:rsidRDefault="00B51B59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分布式驱动电动汽车操纵稳定性控制策略研究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B5770" w:rsidRDefault="00B51B59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研究分布式电驱动汽车车辆动力学建模和验证；极限行驶工况下分布式电驱动汽车横摆稳定性控制；一般行车工况下分布式电驱动汽车操纵稳定性与能量效率优化控制。总投资10万元。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B5770" w:rsidRDefault="00B51B59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XXXX单位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B5770" w:rsidRDefault="00BB5770">
            <w:pPr>
              <w:widowControl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</w:tr>
      <w:tr w:rsidR="00BB5770">
        <w:trPr>
          <w:trHeight w:val="144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B5770" w:rsidRDefault="00B51B59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B5770" w:rsidRDefault="00BB5770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B5770" w:rsidRDefault="00BB5770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B5770" w:rsidRDefault="00BB5770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B5770" w:rsidRDefault="00BB5770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B5770" w:rsidRDefault="00BB5770">
            <w:pPr>
              <w:widowControl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</w:tr>
      <w:tr w:rsidR="00BB5770">
        <w:trPr>
          <w:trHeight w:val="106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B5770" w:rsidRDefault="00B51B59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B5770" w:rsidRDefault="00BB5770">
            <w:pPr>
              <w:widowControl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B5770" w:rsidRDefault="00BB5770">
            <w:pPr>
              <w:widowControl/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B5770" w:rsidRDefault="00BB5770">
            <w:pPr>
              <w:widowControl/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B5770" w:rsidRDefault="00BB5770">
            <w:pPr>
              <w:widowControl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B5770" w:rsidRDefault="00BB5770">
            <w:pPr>
              <w:widowControl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</w:tr>
    </w:tbl>
    <w:p w:rsidR="00BB5770" w:rsidRDefault="00BB5770" w:rsidP="00F73A13">
      <w:pPr>
        <w:snapToGrid w:val="0"/>
        <w:spacing w:line="280" w:lineRule="exact"/>
        <w:ind w:left="17" w:hangingChars="6" w:hanging="17"/>
        <w:jc w:val="left"/>
        <w:rPr>
          <w:rFonts w:ascii="方正仿宋简体" w:eastAsia="方正仿宋简体" w:hAnsi="方正仿宋简体" w:cs="方正仿宋简体"/>
          <w:sz w:val="28"/>
          <w:szCs w:val="28"/>
        </w:rPr>
      </w:pPr>
    </w:p>
    <w:p w:rsidR="00BB5770" w:rsidRDefault="00B51B59" w:rsidP="00F73A13">
      <w:pPr>
        <w:snapToGrid w:val="0"/>
        <w:spacing w:line="280" w:lineRule="exact"/>
        <w:ind w:left="17" w:hangingChars="6" w:hanging="17"/>
        <w:jc w:val="left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指南方向：根据附件1指南建议目录填写代码；新增指南按项目类别填写第1位数字，即1应用基础研究计划、2重点研发计划、3科技成果转化计划、4创新能力建设计划、5政策引导计划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ab/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ab/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ab/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ab/>
      </w:r>
    </w:p>
    <w:p w:rsidR="00BB5770" w:rsidRDefault="00B51B59">
      <w:pPr>
        <w:snapToGrid w:val="0"/>
        <w:spacing w:line="280" w:lineRule="exact"/>
        <w:jc w:val="left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重点项目名称：拟开展实施的重点项目名称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ab/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ab/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ab/>
      </w:r>
    </w:p>
    <w:p w:rsidR="00BB5770" w:rsidRDefault="00B51B59">
      <w:pPr>
        <w:snapToGrid w:val="0"/>
        <w:spacing w:line="280" w:lineRule="exact"/>
        <w:jc w:val="left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主要内容：为项目研究内容、预期目标及总投资等，不超过200字。</w:t>
      </w:r>
    </w:p>
    <w:p w:rsidR="00BB5770" w:rsidRDefault="00B51B59">
      <w:pPr>
        <w:snapToGrid w:val="0"/>
        <w:spacing w:line="280" w:lineRule="exact"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其它意见建议另行行文提交。</w:t>
      </w:r>
    </w:p>
    <w:sectPr w:rsidR="00BB5770">
      <w:footerReference w:type="default" r:id="rId7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25" w:rsidRDefault="003D1325">
      <w:r>
        <w:separator/>
      </w:r>
    </w:p>
  </w:endnote>
  <w:endnote w:type="continuationSeparator" w:id="0">
    <w:p w:rsidR="003D1325" w:rsidRDefault="003D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770" w:rsidRDefault="00B51B5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C987D8" wp14:editId="3D6D42D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BB5770" w:rsidRDefault="00B51B59">
                          <w:pPr>
                            <w:pStyle w:val="a3"/>
                          </w:pPr>
                          <w:r>
                            <w:rPr>
                              <w:rFonts w:ascii="方正仿宋简体" w:eastAsia="方正仿宋简体" w:hAnsi="方正仿宋简体" w:cs="方正仿宋简体"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方正仿宋简体" w:eastAsia="方正仿宋简体" w:hAnsi="方正仿宋简体" w:cs="方正仿宋简体" w:hint="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方正仿宋简体" w:eastAsia="方正仿宋简体" w:hAnsi="方正仿宋简体" w:cs="方正仿宋简体"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004039">
                            <w:rPr>
                              <w:rFonts w:ascii="方正仿宋简体" w:eastAsia="方正仿宋简体" w:hAnsi="方正仿宋简体" w:cs="方正仿宋简体"/>
                              <w:noProof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方正仿宋简体" w:eastAsia="方正仿宋简体" w:hAnsi="方正仿宋简体" w:cs="方正仿宋简体" w:hint="eastAsia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C987D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BB5770" w:rsidRDefault="00B51B59">
                    <w:pPr>
                      <w:pStyle w:val="a3"/>
                    </w:pPr>
                    <w:r>
                      <w:rPr>
                        <w:rFonts w:ascii="方正仿宋简体" w:eastAsia="方正仿宋简体" w:hAnsi="方正仿宋简体" w:cs="方正仿宋简体"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方正仿宋简体" w:eastAsia="方正仿宋简体" w:hAnsi="方正仿宋简体" w:cs="方正仿宋简体" w:hint="eastAsia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方正仿宋简体" w:eastAsia="方正仿宋简体" w:hAnsi="方正仿宋简体" w:cs="方正仿宋简体" w:hint="eastAsia"/>
                        <w:sz w:val="30"/>
                        <w:szCs w:val="30"/>
                      </w:rPr>
                      <w:fldChar w:fldCharType="separate"/>
                    </w:r>
                    <w:r w:rsidR="00004039">
                      <w:rPr>
                        <w:rFonts w:ascii="方正仿宋简体" w:eastAsia="方正仿宋简体" w:hAnsi="方正仿宋简体" w:cs="方正仿宋简体"/>
                        <w:noProof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方正仿宋简体" w:eastAsia="方正仿宋简体" w:hAnsi="方正仿宋简体" w:cs="方正仿宋简体" w:hint="eastAsia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25" w:rsidRDefault="003D1325">
      <w:r>
        <w:separator/>
      </w:r>
    </w:p>
  </w:footnote>
  <w:footnote w:type="continuationSeparator" w:id="0">
    <w:p w:rsidR="003D1325" w:rsidRDefault="003D1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959F1"/>
    <w:rsid w:val="00004039"/>
    <w:rsid w:val="003D1325"/>
    <w:rsid w:val="00611627"/>
    <w:rsid w:val="00986A48"/>
    <w:rsid w:val="00B51B59"/>
    <w:rsid w:val="00BB5770"/>
    <w:rsid w:val="00F73A13"/>
    <w:rsid w:val="21F952F0"/>
    <w:rsid w:val="270D1B8E"/>
    <w:rsid w:val="2C394E27"/>
    <w:rsid w:val="30573DA9"/>
    <w:rsid w:val="34535CD3"/>
    <w:rsid w:val="499A514E"/>
    <w:rsid w:val="4E1D78AA"/>
    <w:rsid w:val="53E102D6"/>
    <w:rsid w:val="596959F1"/>
    <w:rsid w:val="5BF27857"/>
    <w:rsid w:val="5DEF0294"/>
    <w:rsid w:val="69FE0EA9"/>
    <w:rsid w:val="6D712699"/>
    <w:rsid w:val="6F484536"/>
    <w:rsid w:val="75C2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475A91-5DEE-481E-993D-18E54477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unhideWhenUsed/>
    <w:rsid w:val="00986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86A4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君君1371620396</dc:creator>
  <cp:lastModifiedBy>Administrator</cp:lastModifiedBy>
  <cp:revision>4</cp:revision>
  <dcterms:created xsi:type="dcterms:W3CDTF">2020-12-18T06:55:00Z</dcterms:created>
  <dcterms:modified xsi:type="dcterms:W3CDTF">2021-01-08T11:04:00Z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