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D7BE" w14:textId="77777777" w:rsidR="00D96508" w:rsidRPr="00D96508" w:rsidRDefault="00D96508" w:rsidP="00D96508">
      <w:pPr>
        <w:widowControl/>
        <w:shd w:val="clear" w:color="auto" w:fill="DDDDDD"/>
        <w:spacing w:line="525" w:lineRule="atLeast"/>
        <w:jc w:val="center"/>
        <w:rPr>
          <w:rFonts w:ascii="微软雅黑" w:eastAsia="微软雅黑" w:hAnsi="微软雅黑" w:cs="宋体"/>
          <w:color w:val="428EDC"/>
          <w:kern w:val="0"/>
          <w:sz w:val="39"/>
          <w:szCs w:val="39"/>
        </w:rPr>
      </w:pPr>
      <w:r w:rsidRPr="00D96508">
        <w:rPr>
          <w:rFonts w:ascii="微软雅黑" w:eastAsia="微软雅黑" w:hAnsi="微软雅黑" w:cs="宋体" w:hint="eastAsia"/>
          <w:color w:val="428EDC"/>
          <w:kern w:val="0"/>
          <w:sz w:val="39"/>
          <w:szCs w:val="39"/>
        </w:rPr>
        <w:t>关于对“十四五”国家重点研发计划“氢能技术”等18个重点专项2021年度项目申报指南征求意见的通知</w:t>
      </w:r>
    </w:p>
    <w:p w14:paraId="5B76731B" w14:textId="77777777" w:rsidR="00D96508" w:rsidRPr="00D96508" w:rsidRDefault="00D96508" w:rsidP="00D96508">
      <w:pPr>
        <w:widowControl/>
        <w:shd w:val="clear" w:color="auto" w:fill="DDDDDD"/>
        <w:spacing w:line="600" w:lineRule="atLeast"/>
        <w:jc w:val="center"/>
        <w:rPr>
          <w:rFonts w:ascii="Tahoma" w:eastAsia="宋体" w:hAnsi="Tahoma" w:cs="Tahoma"/>
          <w:color w:val="999999"/>
          <w:kern w:val="0"/>
          <w:sz w:val="18"/>
          <w:szCs w:val="18"/>
        </w:rPr>
      </w:pPr>
      <w:r w:rsidRPr="00D96508">
        <w:rPr>
          <w:rFonts w:ascii="Tahoma" w:eastAsia="宋体" w:hAnsi="Tahoma" w:cs="Tahoma"/>
          <w:color w:val="999999"/>
          <w:kern w:val="0"/>
          <w:sz w:val="18"/>
          <w:szCs w:val="18"/>
        </w:rPr>
        <w:t>发布时间：</w:t>
      </w:r>
      <w:r w:rsidRPr="00D96508">
        <w:rPr>
          <w:rFonts w:ascii="Tahoma" w:eastAsia="宋体" w:hAnsi="Tahoma" w:cs="Tahoma"/>
          <w:color w:val="999999"/>
          <w:kern w:val="0"/>
          <w:sz w:val="18"/>
          <w:szCs w:val="18"/>
        </w:rPr>
        <w:t xml:space="preserve"> 2021</w:t>
      </w:r>
      <w:r w:rsidRPr="00D96508">
        <w:rPr>
          <w:rFonts w:ascii="Tahoma" w:eastAsia="宋体" w:hAnsi="Tahoma" w:cs="Tahoma"/>
          <w:color w:val="999999"/>
          <w:kern w:val="0"/>
          <w:sz w:val="18"/>
          <w:szCs w:val="18"/>
        </w:rPr>
        <w:t>年</w:t>
      </w:r>
      <w:r w:rsidRPr="00D96508">
        <w:rPr>
          <w:rFonts w:ascii="Tahoma" w:eastAsia="宋体" w:hAnsi="Tahoma" w:cs="Tahoma"/>
          <w:color w:val="999999"/>
          <w:kern w:val="0"/>
          <w:sz w:val="18"/>
          <w:szCs w:val="18"/>
        </w:rPr>
        <w:t>02</w:t>
      </w:r>
      <w:r w:rsidRPr="00D96508">
        <w:rPr>
          <w:rFonts w:ascii="Tahoma" w:eastAsia="宋体" w:hAnsi="Tahoma" w:cs="Tahoma"/>
          <w:color w:val="999999"/>
          <w:kern w:val="0"/>
          <w:sz w:val="18"/>
          <w:szCs w:val="18"/>
        </w:rPr>
        <w:t>月</w:t>
      </w:r>
      <w:r w:rsidRPr="00D96508">
        <w:rPr>
          <w:rFonts w:ascii="Tahoma" w:eastAsia="宋体" w:hAnsi="Tahoma" w:cs="Tahoma"/>
          <w:color w:val="999999"/>
          <w:kern w:val="0"/>
          <w:sz w:val="18"/>
          <w:szCs w:val="18"/>
        </w:rPr>
        <w:t>01</w:t>
      </w:r>
      <w:r w:rsidRPr="00D96508">
        <w:rPr>
          <w:rFonts w:ascii="Tahoma" w:eastAsia="宋体" w:hAnsi="Tahoma" w:cs="Tahoma"/>
          <w:color w:val="999999"/>
          <w:kern w:val="0"/>
          <w:sz w:val="18"/>
          <w:szCs w:val="18"/>
        </w:rPr>
        <w:t>日</w:t>
      </w:r>
      <w:r w:rsidRPr="00D96508">
        <w:rPr>
          <w:rFonts w:ascii="Tahoma" w:eastAsia="宋体" w:hAnsi="Tahoma" w:cs="Tahoma"/>
          <w:color w:val="999999"/>
          <w:kern w:val="0"/>
          <w:sz w:val="18"/>
          <w:szCs w:val="18"/>
        </w:rPr>
        <w:t>    </w:t>
      </w:r>
      <w:r w:rsidRPr="00D96508">
        <w:rPr>
          <w:rFonts w:ascii="Tahoma" w:eastAsia="宋体" w:hAnsi="Tahoma" w:cs="Tahoma"/>
          <w:color w:val="999999"/>
          <w:kern w:val="0"/>
          <w:sz w:val="18"/>
          <w:szCs w:val="18"/>
        </w:rPr>
        <w:t>来源：科学技术部</w:t>
      </w:r>
    </w:p>
    <w:p w14:paraId="6A2ABFE7"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w:t>
      </w:r>
      <w:proofErr w:type="gramStart"/>
      <w:r w:rsidRPr="00D96508">
        <w:rPr>
          <w:rFonts w:ascii="宋体" w:eastAsia="宋体" w:hAnsi="宋体" w:cs="宋体" w:hint="eastAsia"/>
          <w:color w:val="444444"/>
          <w:kern w:val="0"/>
          <w:sz w:val="26"/>
          <w:szCs w:val="26"/>
        </w:rPr>
        <w:t>凝练形成</w:t>
      </w:r>
      <w:proofErr w:type="gramEnd"/>
      <w:r w:rsidRPr="00D96508">
        <w:rPr>
          <w:rFonts w:ascii="宋体" w:eastAsia="宋体" w:hAnsi="宋体" w:cs="宋体" w:hint="eastAsia"/>
          <w:color w:val="444444"/>
          <w:kern w:val="0"/>
          <w:sz w:val="26"/>
          <w:szCs w:val="26"/>
        </w:rPr>
        <w:t>“十四五”重点专项动议提供了重要参考；通过战略</w:t>
      </w:r>
      <w:proofErr w:type="gramStart"/>
      <w:r w:rsidRPr="00D96508">
        <w:rPr>
          <w:rFonts w:ascii="宋体" w:eastAsia="宋体" w:hAnsi="宋体" w:cs="宋体" w:hint="eastAsia"/>
          <w:color w:val="444444"/>
          <w:kern w:val="0"/>
          <w:sz w:val="26"/>
          <w:szCs w:val="26"/>
        </w:rPr>
        <w:t>咨</w:t>
      </w:r>
      <w:proofErr w:type="gramEnd"/>
      <w:r w:rsidRPr="00D96508">
        <w:rPr>
          <w:rFonts w:ascii="宋体" w:eastAsia="宋体" w:hAnsi="宋体" w:cs="宋体" w:hint="eastAsia"/>
          <w:color w:val="444444"/>
          <w:kern w:val="0"/>
          <w:sz w:val="26"/>
          <w:szCs w:val="26"/>
        </w:rPr>
        <w:t>评委咨询、高层次专家论证、与主要部门会商沟通等方式，充分听取科学界、产业界和行业部门意见，反复深入研究，形成了国家重点研发计划“十四五”总体布局，已经国家科技计划管理部际联席会议全体会议审议通过。</w:t>
      </w:r>
    </w:p>
    <w:p w14:paraId="0510ECBE"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型科学家的作用，着力提升创新链整体效能。</w:t>
      </w:r>
    </w:p>
    <w:p w14:paraId="7556F71B"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lastRenderedPageBreak/>
        <w:t>   根据《国务院关于改进加强中央财政科研项目和资金管理的若干意见》（国发〔2014〕11号）、《国务院关于深化中央财政科技计划（专项、基金等）管理改革方案的通知》（国发〔2014〕64号）、《科技部 财政部关于印发&lt;国家重点研发计划管理暂行办法&gt;的通知》（国</w:t>
      </w:r>
      <w:proofErr w:type="gramStart"/>
      <w:r w:rsidRPr="00D96508">
        <w:rPr>
          <w:rFonts w:ascii="宋体" w:eastAsia="宋体" w:hAnsi="宋体" w:cs="宋体" w:hint="eastAsia"/>
          <w:color w:val="444444"/>
          <w:kern w:val="0"/>
          <w:sz w:val="26"/>
          <w:szCs w:val="26"/>
        </w:rPr>
        <w:t>科发资〔2017〕</w:t>
      </w:r>
      <w:proofErr w:type="gramEnd"/>
      <w:r w:rsidRPr="00D96508">
        <w:rPr>
          <w:rFonts w:ascii="宋体" w:eastAsia="宋体" w:hAnsi="宋体" w:cs="宋体" w:hint="eastAsia"/>
          <w:color w:val="444444"/>
          <w:kern w:val="0"/>
          <w:sz w:val="26"/>
          <w:szCs w:val="26"/>
        </w:rPr>
        <w:t>152号）等文件要求，现将“十四五”国家重点研发计划“氢能技术”重点专项2021年度项目申报指南（见附件）向社会征求意见和建议。征求意见时间为2021年2月1日至2021年2月21日，修改意见请于2月21日24点之前发至电子邮箱。</w:t>
      </w:r>
    </w:p>
    <w:p w14:paraId="2452CEF5"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本次征求意见指南为“十四五”首批启动重点专项2021年第一批部署的任务，其他研究任务将于后续陆续部署启动。本次征求意见重点针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14:paraId="17DA4221"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相关重点专项2021年项目实施中，拟积极探索“揭榜挂帅”、部省联动等新型组织实施模式，研究设立青年科学家项目，欢迎大家关注和支持。</w:t>
      </w:r>
    </w:p>
    <w:p w14:paraId="2B27BD83"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联系方式：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3000"/>
      </w:tblGrid>
      <w:tr w:rsidR="00D96508" w:rsidRPr="00D96508" w14:paraId="5026F23C" w14:textId="77777777" w:rsidTr="00D96508">
        <w:trPr>
          <w:trHeight w:val="570"/>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E9E160B"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重点专项名称</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1C07A78"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邮箱地址</w:t>
            </w:r>
          </w:p>
        </w:tc>
      </w:tr>
      <w:tr w:rsidR="00D96508" w:rsidRPr="00D96508" w14:paraId="1008C11B"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127BAD3"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氢能技术</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6C36DEA8"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gxs_njc@most.cn</w:t>
            </w:r>
          </w:p>
        </w:tc>
      </w:tr>
      <w:tr w:rsidR="00D96508" w:rsidRPr="00D96508" w14:paraId="1C5287C2"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AE4E161"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储能与智能电网技术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A72565"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610FB01D"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52EDEE4"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新能源汽车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99A43"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3F4B337E"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1E43615"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lastRenderedPageBreak/>
              <w:t>交通基础设施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FB8C89"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351D0446" w14:textId="77777777" w:rsidTr="00D96508">
        <w:trPr>
          <w:trHeight w:val="64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3034CCE"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高性能计算</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70A6411E"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gxs_xxc@most.cn</w:t>
            </w:r>
          </w:p>
        </w:tc>
      </w:tr>
      <w:tr w:rsidR="00D96508" w:rsidRPr="00D96508" w14:paraId="549BE185"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539CC52"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信息光子技术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6025EE"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38A178A6"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B277EC9"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多模态网络与通信</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37CC32"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0943B432"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59E5405"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区块链</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A03E1"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4163B5EB"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5649365"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网络空间安全治理</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7E774A20"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gxs_zdhc@most.cn</w:t>
            </w:r>
          </w:p>
        </w:tc>
      </w:tr>
      <w:tr w:rsidR="00D96508" w:rsidRPr="00D96508" w14:paraId="05218089"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946E1CC"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智能传感器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511864"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0016959E"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14CB0D4"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工业软件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28A389"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127F9C40"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D766F83"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高性能制造技术与重大装备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A0FFBC"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4361FE68"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49A0BA1"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先进结构与复合材料</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64BD0B29"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gxs_clc@most.cn</w:t>
            </w:r>
          </w:p>
        </w:tc>
      </w:tr>
      <w:tr w:rsidR="00D96508" w:rsidRPr="00D96508" w14:paraId="44F4E219"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169C5CF"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高端功能与智能材料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D64A7F"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433ABAE3"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192AB95"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新型显示与战略性电子材料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CD2614"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237569B6"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F2071F4"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稀土新材料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C06F29" w14:textId="77777777" w:rsidR="00D96508" w:rsidRPr="00D96508" w:rsidRDefault="00D96508" w:rsidP="00D96508">
            <w:pPr>
              <w:widowControl/>
              <w:jc w:val="left"/>
              <w:rPr>
                <w:rFonts w:ascii="宋体" w:eastAsia="宋体" w:hAnsi="宋体" w:cs="宋体"/>
                <w:kern w:val="0"/>
                <w:sz w:val="26"/>
                <w:szCs w:val="26"/>
              </w:rPr>
            </w:pPr>
          </w:p>
        </w:tc>
      </w:tr>
      <w:tr w:rsidR="00D96508" w:rsidRPr="00D96508" w14:paraId="7CAAF527"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6A654195"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地球观测与导航</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4991E27F"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gxs_fwyc@most.cn</w:t>
            </w:r>
          </w:p>
        </w:tc>
      </w:tr>
      <w:tr w:rsidR="00D96508" w:rsidRPr="00D96508" w14:paraId="154FD4E8" w14:textId="77777777" w:rsidTr="00D96508">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58BE343" w14:textId="77777777" w:rsidR="00D96508" w:rsidRPr="00D96508" w:rsidRDefault="00D96508" w:rsidP="00D96508">
            <w:pPr>
              <w:widowControl/>
              <w:spacing w:line="450" w:lineRule="atLeast"/>
              <w:jc w:val="center"/>
              <w:rPr>
                <w:rFonts w:ascii="宋体" w:eastAsia="宋体" w:hAnsi="宋体" w:cs="宋体"/>
                <w:kern w:val="0"/>
                <w:sz w:val="26"/>
                <w:szCs w:val="26"/>
              </w:rPr>
            </w:pPr>
            <w:r w:rsidRPr="00D96508">
              <w:rPr>
                <w:rFonts w:ascii="宋体" w:eastAsia="宋体" w:hAnsi="宋体" w:cs="宋体" w:hint="eastAsia"/>
                <w:kern w:val="0"/>
                <w:sz w:val="26"/>
                <w:szCs w:val="26"/>
              </w:rPr>
              <w:t>文化科技与现代服务业</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9A5231" w14:textId="77777777" w:rsidR="00D96508" w:rsidRPr="00D96508" w:rsidRDefault="00D96508" w:rsidP="00D96508">
            <w:pPr>
              <w:widowControl/>
              <w:jc w:val="left"/>
              <w:rPr>
                <w:rFonts w:ascii="宋体" w:eastAsia="宋体" w:hAnsi="宋体" w:cs="宋体"/>
                <w:kern w:val="0"/>
                <w:sz w:val="26"/>
                <w:szCs w:val="26"/>
              </w:rPr>
            </w:pPr>
          </w:p>
        </w:tc>
      </w:tr>
    </w:tbl>
    <w:p w14:paraId="32A7771D"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w:t>
      </w:r>
    </w:p>
    <w:p w14:paraId="5D915B2A" w14:textId="77777777" w:rsidR="00D96508" w:rsidRPr="00D96508" w:rsidRDefault="00F11B9E" w:rsidP="00D96508">
      <w:pPr>
        <w:widowControl/>
        <w:shd w:val="clear" w:color="auto" w:fill="DDDDDD"/>
        <w:spacing w:line="450" w:lineRule="atLeast"/>
        <w:jc w:val="left"/>
        <w:rPr>
          <w:rFonts w:ascii="宋体" w:eastAsia="宋体" w:hAnsi="宋体" w:cs="宋体"/>
          <w:color w:val="444444"/>
          <w:kern w:val="0"/>
          <w:sz w:val="26"/>
          <w:szCs w:val="26"/>
        </w:rPr>
      </w:pPr>
      <w:r>
        <w:rPr>
          <w:rFonts w:ascii="宋体" w:eastAsia="宋体" w:hAnsi="宋体" w:cs="宋体"/>
          <w:color w:val="444444"/>
          <w:kern w:val="0"/>
          <w:sz w:val="26"/>
          <w:szCs w:val="26"/>
        </w:rPr>
        <w:pict w14:anchorId="68F9E02C">
          <v:rect id="_x0000_i1025" style="width:0;height:1.5pt" o:hralign="center" o:hrstd="t" o:hr="t" fillcolor="#a0a0a0" stroked="f"/>
        </w:pict>
      </w:r>
    </w:p>
    <w:p w14:paraId="2C634CF9" w14:textId="77777777" w:rsidR="00D96508" w:rsidRPr="00D96508" w:rsidRDefault="00D96508" w:rsidP="00D96508">
      <w:pPr>
        <w:widowControl/>
        <w:shd w:val="clear" w:color="auto" w:fill="DDDDDD"/>
        <w:spacing w:before="100" w:beforeAutospacing="1" w:after="100" w:afterAutospacing="1"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附件：</w:t>
      </w:r>
    </w:p>
    <w:p w14:paraId="788CC9D1" w14:textId="328A10CE" w:rsidR="00D96508" w:rsidRPr="00D96508" w:rsidRDefault="00D96508" w:rsidP="00D96508">
      <w:pPr>
        <w:rPr>
          <w:sz w:val="28"/>
        </w:rPr>
      </w:pPr>
      <w:r w:rsidRPr="00AB656F">
        <w:rPr>
          <w:rFonts w:hint="eastAsia"/>
          <w:sz w:val="28"/>
        </w:rPr>
        <w:t>1.“十四五”国家重点研发计划“氢能技术”重点</w:t>
      </w:r>
      <w:bookmarkStart w:id="0" w:name="_GoBack"/>
      <w:bookmarkEnd w:id="0"/>
      <w:r w:rsidRPr="00AB656F">
        <w:rPr>
          <w:rFonts w:hint="eastAsia"/>
          <w:sz w:val="28"/>
        </w:rPr>
        <w:t>专项2021年度项目申报指南（征求意见稿）</w:t>
      </w:r>
    </w:p>
    <w:p w14:paraId="4C273D34" w14:textId="25FB1091" w:rsidR="00D96508" w:rsidRPr="00D96508" w:rsidRDefault="00D96508" w:rsidP="00D96508">
      <w:pPr>
        <w:rPr>
          <w:sz w:val="28"/>
        </w:rPr>
      </w:pPr>
      <w:r w:rsidRPr="00AB656F">
        <w:rPr>
          <w:rFonts w:hint="eastAsia"/>
          <w:sz w:val="28"/>
        </w:rPr>
        <w:t>2.“十四五”国家重点研发计划“储能与智能电网技术”重点专项2021年</w:t>
      </w:r>
      <w:proofErr w:type="gramStart"/>
      <w:r w:rsidRPr="00AB656F">
        <w:rPr>
          <w:rFonts w:hint="eastAsia"/>
          <w:sz w:val="28"/>
        </w:rPr>
        <w:lastRenderedPageBreak/>
        <w:t>度项目</w:t>
      </w:r>
      <w:proofErr w:type="gramEnd"/>
      <w:r w:rsidRPr="00AB656F">
        <w:rPr>
          <w:rFonts w:hint="eastAsia"/>
          <w:sz w:val="28"/>
        </w:rPr>
        <w:t>申报指南（征求意见稿）</w:t>
      </w:r>
    </w:p>
    <w:p w14:paraId="1863CB7C" w14:textId="1CB2362A" w:rsidR="00D96508" w:rsidRPr="00D96508" w:rsidRDefault="00D96508" w:rsidP="00D96508">
      <w:pPr>
        <w:rPr>
          <w:sz w:val="28"/>
        </w:rPr>
      </w:pPr>
      <w:r w:rsidRPr="00AB656F">
        <w:rPr>
          <w:rFonts w:hint="eastAsia"/>
          <w:sz w:val="28"/>
        </w:rPr>
        <w:t>3.“十四五”国家重点研发计划“新能源汽车”重点专项2021年度项目申报指南（征求意见稿）</w:t>
      </w:r>
    </w:p>
    <w:p w14:paraId="4782147C" w14:textId="2FAFC78A" w:rsidR="00D96508" w:rsidRPr="00D96508" w:rsidRDefault="00D96508" w:rsidP="00D96508">
      <w:pPr>
        <w:rPr>
          <w:sz w:val="28"/>
        </w:rPr>
      </w:pPr>
      <w:r w:rsidRPr="00AB656F">
        <w:rPr>
          <w:rFonts w:hint="eastAsia"/>
          <w:sz w:val="28"/>
        </w:rPr>
        <w:t>4.“十四五”国家重点研发计划“交通基础设施”重点专项2021年度项目申报指南（征求意见稿）</w:t>
      </w:r>
    </w:p>
    <w:p w14:paraId="6458BAFA" w14:textId="7BDB81D5" w:rsidR="00D96508" w:rsidRPr="00D96508" w:rsidRDefault="00D96508" w:rsidP="00D96508">
      <w:pPr>
        <w:rPr>
          <w:sz w:val="28"/>
        </w:rPr>
      </w:pPr>
      <w:r w:rsidRPr="00AB656F">
        <w:rPr>
          <w:rFonts w:hint="eastAsia"/>
          <w:sz w:val="28"/>
        </w:rPr>
        <w:t>5.“十四五”国家重点研发计划“高性能计算”重点专项2021年度项目申报指南（征求意见稿）</w:t>
      </w:r>
    </w:p>
    <w:p w14:paraId="3B09F22C" w14:textId="4CFC3FF3" w:rsidR="00D96508" w:rsidRPr="00D96508" w:rsidRDefault="00D96508" w:rsidP="00D96508">
      <w:pPr>
        <w:rPr>
          <w:sz w:val="28"/>
        </w:rPr>
      </w:pPr>
      <w:r w:rsidRPr="00AB656F">
        <w:rPr>
          <w:rFonts w:hint="eastAsia"/>
          <w:sz w:val="28"/>
        </w:rPr>
        <w:t>6.“十四五”国家重点研发计划“信息光子技术”重点专项2021年度项目申报指南（征求意见稿）</w:t>
      </w:r>
    </w:p>
    <w:p w14:paraId="079C444D" w14:textId="1970C57B" w:rsidR="00D96508" w:rsidRPr="00D96508" w:rsidRDefault="00D96508" w:rsidP="00D96508">
      <w:pPr>
        <w:rPr>
          <w:sz w:val="28"/>
        </w:rPr>
      </w:pPr>
      <w:r w:rsidRPr="00AB656F">
        <w:rPr>
          <w:rFonts w:hint="eastAsia"/>
          <w:sz w:val="28"/>
        </w:rPr>
        <w:t>7.“十四五”国家重点研发计划“多模态网络与通信”重点专项2021年度项目申报指南（征求意见稿）</w:t>
      </w:r>
    </w:p>
    <w:p w14:paraId="10F4E7F0" w14:textId="03FCEA26" w:rsidR="00D96508" w:rsidRPr="00D96508" w:rsidRDefault="00D96508" w:rsidP="00D96508">
      <w:pPr>
        <w:rPr>
          <w:sz w:val="28"/>
        </w:rPr>
      </w:pPr>
      <w:r w:rsidRPr="00AB656F">
        <w:rPr>
          <w:rFonts w:hint="eastAsia"/>
          <w:sz w:val="28"/>
        </w:rPr>
        <w:t>8.“十四五”国家重点研发计划“区块链”重点专项2021年度项目申报指南（征求意见稿）</w:t>
      </w:r>
    </w:p>
    <w:p w14:paraId="1E728AE0" w14:textId="532E61BD" w:rsidR="00D96508" w:rsidRPr="00D96508" w:rsidRDefault="00D96508" w:rsidP="00D96508">
      <w:pPr>
        <w:rPr>
          <w:sz w:val="28"/>
        </w:rPr>
      </w:pPr>
      <w:r w:rsidRPr="00AB656F">
        <w:rPr>
          <w:rFonts w:hint="eastAsia"/>
          <w:sz w:val="28"/>
        </w:rPr>
        <w:t>9.“十四五”国家重点研发计划“网络空间安全治理”重点专项2021年度项目申报指南（征求意见稿）</w:t>
      </w:r>
    </w:p>
    <w:p w14:paraId="2B467F0E" w14:textId="26B07C93" w:rsidR="00D96508" w:rsidRPr="00D96508" w:rsidRDefault="00D96508" w:rsidP="00D96508">
      <w:pPr>
        <w:rPr>
          <w:sz w:val="28"/>
        </w:rPr>
      </w:pPr>
      <w:r w:rsidRPr="00AB656F">
        <w:rPr>
          <w:rFonts w:hint="eastAsia"/>
          <w:sz w:val="28"/>
        </w:rPr>
        <w:t>10.“十四五”国家重点研发计划“智能传感器”重点专项2021年度项目申报指南（征求意见稿）</w:t>
      </w:r>
    </w:p>
    <w:p w14:paraId="4A850118" w14:textId="7CA95C64" w:rsidR="00D96508" w:rsidRPr="00D96508" w:rsidRDefault="00D96508" w:rsidP="00D96508">
      <w:pPr>
        <w:rPr>
          <w:sz w:val="28"/>
        </w:rPr>
      </w:pPr>
      <w:r w:rsidRPr="00AB656F">
        <w:rPr>
          <w:rFonts w:hint="eastAsia"/>
          <w:sz w:val="28"/>
        </w:rPr>
        <w:t>11.“十四五”国家重点研发计划“工业软件”重点专项2021年度项目申报指南（征求意见稿）</w:t>
      </w:r>
    </w:p>
    <w:p w14:paraId="6B87DAB8" w14:textId="17F539D5" w:rsidR="00D96508" w:rsidRPr="00D96508" w:rsidRDefault="00D96508" w:rsidP="00D96508">
      <w:pPr>
        <w:rPr>
          <w:sz w:val="28"/>
        </w:rPr>
      </w:pPr>
      <w:r w:rsidRPr="00AB656F">
        <w:rPr>
          <w:rFonts w:hint="eastAsia"/>
          <w:sz w:val="28"/>
        </w:rPr>
        <w:t>12.“十四五”国家重点研发计划“高性能制造技术与重大装备”重点专项2021年度项目申报指南（征求意见稿）</w:t>
      </w:r>
    </w:p>
    <w:p w14:paraId="55DEBF5A" w14:textId="70638566" w:rsidR="00D96508" w:rsidRPr="00D96508" w:rsidRDefault="00D96508" w:rsidP="00D96508">
      <w:pPr>
        <w:rPr>
          <w:sz w:val="28"/>
        </w:rPr>
      </w:pPr>
      <w:r w:rsidRPr="00AB656F">
        <w:rPr>
          <w:rFonts w:hint="eastAsia"/>
          <w:sz w:val="28"/>
        </w:rPr>
        <w:t>13.“十四五”国家重点研发计划“先进结构与复合材料”重点专项2021</w:t>
      </w:r>
      <w:r w:rsidRPr="00AB656F">
        <w:rPr>
          <w:rFonts w:hint="eastAsia"/>
          <w:sz w:val="28"/>
        </w:rPr>
        <w:lastRenderedPageBreak/>
        <w:t>年度项目申报指南（征求意见稿）</w:t>
      </w:r>
    </w:p>
    <w:p w14:paraId="5D5FB8EF" w14:textId="46741AD0" w:rsidR="00D96508" w:rsidRPr="00D96508" w:rsidRDefault="00D96508" w:rsidP="00D96508">
      <w:pPr>
        <w:rPr>
          <w:sz w:val="28"/>
        </w:rPr>
      </w:pPr>
      <w:r w:rsidRPr="00AB656F">
        <w:rPr>
          <w:rFonts w:hint="eastAsia"/>
          <w:sz w:val="28"/>
        </w:rPr>
        <w:t>14.“十四五”国家重点研发计划“高端功能与智能材料”重点专项2021年度项目申报指南（征求意见稿）</w:t>
      </w:r>
    </w:p>
    <w:p w14:paraId="3C468F7A" w14:textId="34EA33C6" w:rsidR="00D96508" w:rsidRPr="00D96508" w:rsidRDefault="00D96508" w:rsidP="00D96508">
      <w:pPr>
        <w:rPr>
          <w:sz w:val="28"/>
        </w:rPr>
      </w:pPr>
      <w:r w:rsidRPr="00AB656F">
        <w:rPr>
          <w:rFonts w:hint="eastAsia"/>
          <w:sz w:val="28"/>
        </w:rPr>
        <w:t>15.“十四五”国家重点研发计划“新型显示与战略性电子材料”重点专项2021年度项目申报指南（征求意见稿）</w:t>
      </w:r>
    </w:p>
    <w:p w14:paraId="79FB0F50" w14:textId="0258D52F" w:rsidR="00D96508" w:rsidRPr="00D96508" w:rsidRDefault="00D96508" w:rsidP="00D96508">
      <w:pPr>
        <w:rPr>
          <w:sz w:val="28"/>
        </w:rPr>
      </w:pPr>
      <w:r w:rsidRPr="00AB656F">
        <w:rPr>
          <w:rFonts w:hint="eastAsia"/>
          <w:sz w:val="28"/>
        </w:rPr>
        <w:t>16.“十四五”国家重点研发计划“稀土新材料”重点专项2021年度项目申报指南（征求意见稿）</w:t>
      </w:r>
    </w:p>
    <w:p w14:paraId="2F8761A8" w14:textId="720255B7" w:rsidR="00D96508" w:rsidRPr="00D96508" w:rsidRDefault="00D96508" w:rsidP="00D96508">
      <w:pPr>
        <w:rPr>
          <w:sz w:val="28"/>
        </w:rPr>
      </w:pPr>
      <w:r w:rsidRPr="00D96508">
        <w:rPr>
          <w:rFonts w:hint="eastAsia"/>
          <w:sz w:val="28"/>
        </w:rPr>
        <w:t>17.“十四五”国家重点研发计划“地球观测与导航”重点专项2021年度项目申报指南（征求意见稿）</w:t>
      </w:r>
    </w:p>
    <w:p w14:paraId="77BA2B97" w14:textId="1D9145A3" w:rsidR="00D96508" w:rsidRPr="00D96508" w:rsidRDefault="00D96508" w:rsidP="00D96508">
      <w:r w:rsidRPr="00D96508">
        <w:rPr>
          <w:rFonts w:hint="eastAsia"/>
          <w:sz w:val="28"/>
        </w:rPr>
        <w:t>18.“十四五”国家重点研发计划“文化科技与现代服务业”重点专项2021年度项目申报指南（征求意见稿）</w:t>
      </w:r>
    </w:p>
    <w:p w14:paraId="3C273D96" w14:textId="77777777" w:rsidR="00D96508" w:rsidRPr="00D96508" w:rsidRDefault="00D96508" w:rsidP="00D96508">
      <w:pPr>
        <w:widowControl/>
        <w:shd w:val="clear" w:color="auto" w:fill="DDDDDD"/>
        <w:spacing w:line="450" w:lineRule="atLeast"/>
        <w:jc w:val="righ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w:t>
      </w:r>
    </w:p>
    <w:p w14:paraId="4872758A" w14:textId="77777777" w:rsidR="00D96508" w:rsidRPr="00D96508" w:rsidRDefault="00D96508" w:rsidP="00D96508">
      <w:pPr>
        <w:widowControl/>
        <w:shd w:val="clear" w:color="auto" w:fill="DDDDDD"/>
        <w:spacing w:line="450" w:lineRule="atLeast"/>
        <w:jc w:val="lef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 </w:t>
      </w:r>
    </w:p>
    <w:p w14:paraId="6A140500" w14:textId="77777777" w:rsidR="00D96508" w:rsidRPr="00D96508" w:rsidRDefault="00D96508" w:rsidP="00D96508">
      <w:pPr>
        <w:widowControl/>
        <w:shd w:val="clear" w:color="auto" w:fill="DDDDDD"/>
        <w:spacing w:line="450" w:lineRule="atLeast"/>
        <w:jc w:val="righ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科技部高新司       </w:t>
      </w:r>
    </w:p>
    <w:p w14:paraId="1D10B0FC" w14:textId="77777777" w:rsidR="00D96508" w:rsidRPr="00D96508" w:rsidRDefault="00D96508" w:rsidP="00D96508">
      <w:pPr>
        <w:widowControl/>
        <w:shd w:val="clear" w:color="auto" w:fill="DDDDDD"/>
        <w:spacing w:line="450" w:lineRule="atLeast"/>
        <w:jc w:val="right"/>
        <w:rPr>
          <w:rFonts w:ascii="宋体" w:eastAsia="宋体" w:hAnsi="宋体" w:cs="宋体"/>
          <w:color w:val="444444"/>
          <w:kern w:val="0"/>
          <w:sz w:val="26"/>
          <w:szCs w:val="26"/>
        </w:rPr>
      </w:pPr>
      <w:r w:rsidRPr="00D96508">
        <w:rPr>
          <w:rFonts w:ascii="宋体" w:eastAsia="宋体" w:hAnsi="宋体" w:cs="宋体" w:hint="eastAsia"/>
          <w:color w:val="444444"/>
          <w:kern w:val="0"/>
          <w:sz w:val="26"/>
          <w:szCs w:val="26"/>
        </w:rPr>
        <w:t>2021年2月1日 </w:t>
      </w:r>
    </w:p>
    <w:p w14:paraId="7B78C56B" w14:textId="77777777" w:rsidR="00DB518D" w:rsidRDefault="00DB518D"/>
    <w:sectPr w:rsidR="00DB5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9B0A" w14:textId="77777777" w:rsidR="00F11B9E" w:rsidRDefault="00F11B9E" w:rsidP="00AB656F">
      <w:r>
        <w:separator/>
      </w:r>
    </w:p>
  </w:endnote>
  <w:endnote w:type="continuationSeparator" w:id="0">
    <w:p w14:paraId="1D9AEF1A" w14:textId="77777777" w:rsidR="00F11B9E" w:rsidRDefault="00F11B9E" w:rsidP="00A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4260" w14:textId="77777777" w:rsidR="00F11B9E" w:rsidRDefault="00F11B9E" w:rsidP="00AB656F">
      <w:r>
        <w:separator/>
      </w:r>
    </w:p>
  </w:footnote>
  <w:footnote w:type="continuationSeparator" w:id="0">
    <w:p w14:paraId="1215229F" w14:textId="77777777" w:rsidR="00F11B9E" w:rsidRDefault="00F11B9E" w:rsidP="00AB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79"/>
    <w:rsid w:val="00395B79"/>
    <w:rsid w:val="00AB656F"/>
    <w:rsid w:val="00D96508"/>
    <w:rsid w:val="00DB518D"/>
    <w:rsid w:val="00F1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0DB3D-07A3-4122-A959-386BBF86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5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96508"/>
    <w:rPr>
      <w:color w:val="0000FF"/>
      <w:u w:val="single"/>
    </w:rPr>
  </w:style>
  <w:style w:type="paragraph" w:styleId="a5">
    <w:name w:val="header"/>
    <w:basedOn w:val="a"/>
    <w:link w:val="a6"/>
    <w:uiPriority w:val="99"/>
    <w:unhideWhenUsed/>
    <w:rsid w:val="00AB65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656F"/>
    <w:rPr>
      <w:sz w:val="18"/>
      <w:szCs w:val="18"/>
    </w:rPr>
  </w:style>
  <w:style w:type="paragraph" w:styleId="a7">
    <w:name w:val="footer"/>
    <w:basedOn w:val="a"/>
    <w:link w:val="a8"/>
    <w:uiPriority w:val="99"/>
    <w:unhideWhenUsed/>
    <w:rsid w:val="00AB656F"/>
    <w:pPr>
      <w:tabs>
        <w:tab w:val="center" w:pos="4153"/>
        <w:tab w:val="right" w:pos="8306"/>
      </w:tabs>
      <w:snapToGrid w:val="0"/>
      <w:jc w:val="left"/>
    </w:pPr>
    <w:rPr>
      <w:sz w:val="18"/>
      <w:szCs w:val="18"/>
    </w:rPr>
  </w:style>
  <w:style w:type="character" w:customStyle="1" w:styleId="a8">
    <w:name w:val="页脚 字符"/>
    <w:basedOn w:val="a0"/>
    <w:link w:val="a7"/>
    <w:uiPriority w:val="99"/>
    <w:rsid w:val="00AB6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0806">
      <w:bodyDiv w:val="1"/>
      <w:marLeft w:val="0"/>
      <w:marRight w:val="0"/>
      <w:marTop w:val="0"/>
      <w:marBottom w:val="0"/>
      <w:divBdr>
        <w:top w:val="none" w:sz="0" w:space="0" w:color="auto"/>
        <w:left w:val="none" w:sz="0" w:space="0" w:color="auto"/>
        <w:bottom w:val="none" w:sz="0" w:space="0" w:color="auto"/>
        <w:right w:val="none" w:sz="0" w:space="0" w:color="auto"/>
      </w:divBdr>
      <w:divsChild>
        <w:div w:id="1527061552">
          <w:marLeft w:val="0"/>
          <w:marRight w:val="0"/>
          <w:marTop w:val="0"/>
          <w:marBottom w:val="300"/>
          <w:divBdr>
            <w:top w:val="none" w:sz="0" w:space="0" w:color="auto"/>
            <w:left w:val="none" w:sz="0" w:space="0" w:color="auto"/>
            <w:bottom w:val="dashed" w:sz="6" w:space="0" w:color="999999"/>
            <w:right w:val="none" w:sz="0" w:space="0" w:color="auto"/>
          </w:divBdr>
        </w:div>
        <w:div w:id="288359655">
          <w:marLeft w:val="0"/>
          <w:marRight w:val="0"/>
          <w:marTop w:val="0"/>
          <w:marBottom w:val="0"/>
          <w:divBdr>
            <w:top w:val="none" w:sz="0" w:space="0" w:color="auto"/>
            <w:left w:val="none" w:sz="0" w:space="0" w:color="auto"/>
            <w:bottom w:val="none" w:sz="0" w:space="0" w:color="auto"/>
            <w:right w:val="none" w:sz="0" w:space="0" w:color="auto"/>
          </w:divBdr>
          <w:divsChild>
            <w:div w:id="1647931614">
              <w:marLeft w:val="0"/>
              <w:marRight w:val="0"/>
              <w:marTop w:val="0"/>
              <w:marBottom w:val="0"/>
              <w:divBdr>
                <w:top w:val="none" w:sz="0" w:space="0" w:color="auto"/>
                <w:left w:val="none" w:sz="0" w:space="0" w:color="auto"/>
                <w:bottom w:val="none" w:sz="0" w:space="0" w:color="auto"/>
                <w:right w:val="none" w:sz="0" w:space="0" w:color="auto"/>
              </w:divBdr>
            </w:div>
            <w:div w:id="232282172">
              <w:marLeft w:val="0"/>
              <w:marRight w:val="0"/>
              <w:marTop w:val="0"/>
              <w:marBottom w:val="0"/>
              <w:divBdr>
                <w:top w:val="none" w:sz="0" w:space="0" w:color="auto"/>
                <w:left w:val="none" w:sz="0" w:space="0" w:color="auto"/>
                <w:bottom w:val="none" w:sz="0" w:space="0" w:color="auto"/>
                <w:right w:val="none" w:sz="0" w:space="0" w:color="auto"/>
              </w:divBdr>
            </w:div>
            <w:div w:id="211500440">
              <w:marLeft w:val="0"/>
              <w:marRight w:val="0"/>
              <w:marTop w:val="0"/>
              <w:marBottom w:val="0"/>
              <w:divBdr>
                <w:top w:val="none" w:sz="0" w:space="0" w:color="auto"/>
                <w:left w:val="none" w:sz="0" w:space="0" w:color="auto"/>
                <w:bottom w:val="none" w:sz="0" w:space="0" w:color="auto"/>
                <w:right w:val="none" w:sz="0" w:space="0" w:color="auto"/>
              </w:divBdr>
            </w:div>
            <w:div w:id="265232472">
              <w:marLeft w:val="0"/>
              <w:marRight w:val="0"/>
              <w:marTop w:val="0"/>
              <w:marBottom w:val="0"/>
              <w:divBdr>
                <w:top w:val="none" w:sz="0" w:space="0" w:color="auto"/>
                <w:left w:val="none" w:sz="0" w:space="0" w:color="auto"/>
                <w:bottom w:val="none" w:sz="0" w:space="0" w:color="auto"/>
                <w:right w:val="none" w:sz="0" w:space="0" w:color="auto"/>
              </w:divBdr>
            </w:div>
            <w:div w:id="1661731401">
              <w:marLeft w:val="0"/>
              <w:marRight w:val="0"/>
              <w:marTop w:val="0"/>
              <w:marBottom w:val="0"/>
              <w:divBdr>
                <w:top w:val="none" w:sz="0" w:space="0" w:color="auto"/>
                <w:left w:val="none" w:sz="0" w:space="0" w:color="auto"/>
                <w:bottom w:val="none" w:sz="0" w:space="0" w:color="auto"/>
                <w:right w:val="none" w:sz="0" w:space="0" w:color="auto"/>
              </w:divBdr>
            </w:div>
            <w:div w:id="1090151973">
              <w:marLeft w:val="0"/>
              <w:marRight w:val="0"/>
              <w:marTop w:val="0"/>
              <w:marBottom w:val="0"/>
              <w:divBdr>
                <w:top w:val="none" w:sz="0" w:space="0" w:color="auto"/>
                <w:left w:val="none" w:sz="0" w:space="0" w:color="auto"/>
                <w:bottom w:val="none" w:sz="0" w:space="0" w:color="auto"/>
                <w:right w:val="none" w:sz="0" w:space="0" w:color="auto"/>
              </w:divBdr>
            </w:div>
            <w:div w:id="33359387">
              <w:marLeft w:val="0"/>
              <w:marRight w:val="0"/>
              <w:marTop w:val="0"/>
              <w:marBottom w:val="0"/>
              <w:divBdr>
                <w:top w:val="none" w:sz="0" w:space="0" w:color="auto"/>
                <w:left w:val="none" w:sz="0" w:space="0" w:color="auto"/>
                <w:bottom w:val="none" w:sz="0" w:space="0" w:color="auto"/>
                <w:right w:val="none" w:sz="0" w:space="0" w:color="auto"/>
              </w:divBdr>
            </w:div>
            <w:div w:id="1142120666">
              <w:marLeft w:val="0"/>
              <w:marRight w:val="0"/>
              <w:marTop w:val="0"/>
              <w:marBottom w:val="0"/>
              <w:divBdr>
                <w:top w:val="none" w:sz="0" w:space="0" w:color="auto"/>
                <w:left w:val="none" w:sz="0" w:space="0" w:color="auto"/>
                <w:bottom w:val="none" w:sz="0" w:space="0" w:color="auto"/>
                <w:right w:val="none" w:sz="0" w:space="0" w:color="auto"/>
              </w:divBdr>
            </w:div>
            <w:div w:id="718633785">
              <w:marLeft w:val="0"/>
              <w:marRight w:val="0"/>
              <w:marTop w:val="0"/>
              <w:marBottom w:val="0"/>
              <w:divBdr>
                <w:top w:val="none" w:sz="0" w:space="0" w:color="auto"/>
                <w:left w:val="none" w:sz="0" w:space="0" w:color="auto"/>
                <w:bottom w:val="none" w:sz="0" w:space="0" w:color="auto"/>
                <w:right w:val="none" w:sz="0" w:space="0" w:color="auto"/>
              </w:divBdr>
            </w:div>
            <w:div w:id="1910460143">
              <w:marLeft w:val="0"/>
              <w:marRight w:val="0"/>
              <w:marTop w:val="0"/>
              <w:marBottom w:val="0"/>
              <w:divBdr>
                <w:top w:val="none" w:sz="0" w:space="0" w:color="auto"/>
                <w:left w:val="none" w:sz="0" w:space="0" w:color="auto"/>
                <w:bottom w:val="none" w:sz="0" w:space="0" w:color="auto"/>
                <w:right w:val="none" w:sz="0" w:space="0" w:color="auto"/>
              </w:divBdr>
            </w:div>
            <w:div w:id="1476068520">
              <w:marLeft w:val="0"/>
              <w:marRight w:val="0"/>
              <w:marTop w:val="0"/>
              <w:marBottom w:val="0"/>
              <w:divBdr>
                <w:top w:val="none" w:sz="0" w:space="0" w:color="auto"/>
                <w:left w:val="none" w:sz="0" w:space="0" w:color="auto"/>
                <w:bottom w:val="none" w:sz="0" w:space="0" w:color="auto"/>
                <w:right w:val="none" w:sz="0" w:space="0" w:color="auto"/>
              </w:divBdr>
            </w:div>
            <w:div w:id="674570578">
              <w:marLeft w:val="0"/>
              <w:marRight w:val="0"/>
              <w:marTop w:val="0"/>
              <w:marBottom w:val="0"/>
              <w:divBdr>
                <w:top w:val="none" w:sz="0" w:space="0" w:color="auto"/>
                <w:left w:val="none" w:sz="0" w:space="0" w:color="auto"/>
                <w:bottom w:val="none" w:sz="0" w:space="0" w:color="auto"/>
                <w:right w:val="none" w:sz="0" w:space="0" w:color="auto"/>
              </w:divBdr>
            </w:div>
            <w:div w:id="1732460410">
              <w:marLeft w:val="0"/>
              <w:marRight w:val="0"/>
              <w:marTop w:val="0"/>
              <w:marBottom w:val="0"/>
              <w:divBdr>
                <w:top w:val="none" w:sz="0" w:space="0" w:color="auto"/>
                <w:left w:val="none" w:sz="0" w:space="0" w:color="auto"/>
                <w:bottom w:val="none" w:sz="0" w:space="0" w:color="auto"/>
                <w:right w:val="none" w:sz="0" w:space="0" w:color="auto"/>
              </w:divBdr>
            </w:div>
            <w:div w:id="1060178961">
              <w:marLeft w:val="0"/>
              <w:marRight w:val="0"/>
              <w:marTop w:val="0"/>
              <w:marBottom w:val="0"/>
              <w:divBdr>
                <w:top w:val="none" w:sz="0" w:space="0" w:color="auto"/>
                <w:left w:val="none" w:sz="0" w:space="0" w:color="auto"/>
                <w:bottom w:val="none" w:sz="0" w:space="0" w:color="auto"/>
                <w:right w:val="none" w:sz="0" w:space="0" w:color="auto"/>
              </w:divBdr>
            </w:div>
            <w:div w:id="1753116437">
              <w:marLeft w:val="0"/>
              <w:marRight w:val="0"/>
              <w:marTop w:val="0"/>
              <w:marBottom w:val="0"/>
              <w:divBdr>
                <w:top w:val="none" w:sz="0" w:space="0" w:color="auto"/>
                <w:left w:val="none" w:sz="0" w:space="0" w:color="auto"/>
                <w:bottom w:val="none" w:sz="0" w:space="0" w:color="auto"/>
                <w:right w:val="none" w:sz="0" w:space="0" w:color="auto"/>
              </w:divBdr>
            </w:div>
            <w:div w:id="280965839">
              <w:marLeft w:val="0"/>
              <w:marRight w:val="0"/>
              <w:marTop w:val="0"/>
              <w:marBottom w:val="0"/>
              <w:divBdr>
                <w:top w:val="none" w:sz="0" w:space="0" w:color="auto"/>
                <w:left w:val="none" w:sz="0" w:space="0" w:color="auto"/>
                <w:bottom w:val="none" w:sz="0" w:space="0" w:color="auto"/>
                <w:right w:val="none" w:sz="0" w:space="0" w:color="auto"/>
              </w:divBdr>
            </w:div>
            <w:div w:id="1419012370">
              <w:marLeft w:val="0"/>
              <w:marRight w:val="0"/>
              <w:marTop w:val="0"/>
              <w:marBottom w:val="0"/>
              <w:divBdr>
                <w:top w:val="none" w:sz="0" w:space="0" w:color="auto"/>
                <w:left w:val="none" w:sz="0" w:space="0" w:color="auto"/>
                <w:bottom w:val="none" w:sz="0" w:space="0" w:color="auto"/>
                <w:right w:val="none" w:sz="0" w:space="0" w:color="auto"/>
              </w:divBdr>
            </w:div>
            <w:div w:id="2041514411">
              <w:marLeft w:val="0"/>
              <w:marRight w:val="0"/>
              <w:marTop w:val="0"/>
              <w:marBottom w:val="0"/>
              <w:divBdr>
                <w:top w:val="none" w:sz="0" w:space="0" w:color="auto"/>
                <w:left w:val="none" w:sz="0" w:space="0" w:color="auto"/>
                <w:bottom w:val="none" w:sz="0" w:space="0" w:color="auto"/>
                <w:right w:val="none" w:sz="0" w:space="0" w:color="auto"/>
              </w:divBdr>
            </w:div>
            <w:div w:id="1795784272">
              <w:marLeft w:val="0"/>
              <w:marRight w:val="0"/>
              <w:marTop w:val="0"/>
              <w:marBottom w:val="0"/>
              <w:divBdr>
                <w:top w:val="none" w:sz="0" w:space="0" w:color="auto"/>
                <w:left w:val="none" w:sz="0" w:space="0" w:color="auto"/>
                <w:bottom w:val="none" w:sz="0" w:space="0" w:color="auto"/>
                <w:right w:val="none" w:sz="0" w:space="0" w:color="auto"/>
              </w:divBdr>
            </w:div>
            <w:div w:id="2086799705">
              <w:marLeft w:val="0"/>
              <w:marRight w:val="0"/>
              <w:marTop w:val="0"/>
              <w:marBottom w:val="0"/>
              <w:divBdr>
                <w:top w:val="none" w:sz="0" w:space="0" w:color="auto"/>
                <w:left w:val="none" w:sz="0" w:space="0" w:color="auto"/>
                <w:bottom w:val="none" w:sz="0" w:space="0" w:color="auto"/>
                <w:right w:val="none" w:sz="0" w:space="0" w:color="auto"/>
              </w:divBdr>
            </w:div>
            <w:div w:id="329791251">
              <w:marLeft w:val="0"/>
              <w:marRight w:val="0"/>
              <w:marTop w:val="0"/>
              <w:marBottom w:val="0"/>
              <w:divBdr>
                <w:top w:val="none" w:sz="0" w:space="0" w:color="auto"/>
                <w:left w:val="none" w:sz="0" w:space="0" w:color="auto"/>
                <w:bottom w:val="none" w:sz="0" w:space="0" w:color="auto"/>
                <w:right w:val="none" w:sz="0" w:space="0" w:color="auto"/>
              </w:divBdr>
            </w:div>
            <w:div w:id="1765958065">
              <w:marLeft w:val="0"/>
              <w:marRight w:val="0"/>
              <w:marTop w:val="0"/>
              <w:marBottom w:val="0"/>
              <w:divBdr>
                <w:top w:val="none" w:sz="0" w:space="0" w:color="auto"/>
                <w:left w:val="none" w:sz="0" w:space="0" w:color="auto"/>
                <w:bottom w:val="none" w:sz="0" w:space="0" w:color="auto"/>
                <w:right w:val="none" w:sz="0" w:space="0" w:color="auto"/>
              </w:divBdr>
            </w:div>
            <w:div w:id="1962347516">
              <w:marLeft w:val="0"/>
              <w:marRight w:val="0"/>
              <w:marTop w:val="0"/>
              <w:marBottom w:val="0"/>
              <w:divBdr>
                <w:top w:val="none" w:sz="0" w:space="0" w:color="auto"/>
                <w:left w:val="none" w:sz="0" w:space="0" w:color="auto"/>
                <w:bottom w:val="none" w:sz="0" w:space="0" w:color="auto"/>
                <w:right w:val="none" w:sz="0" w:space="0" w:color="auto"/>
              </w:divBdr>
            </w:div>
            <w:div w:id="1269462544">
              <w:marLeft w:val="0"/>
              <w:marRight w:val="0"/>
              <w:marTop w:val="0"/>
              <w:marBottom w:val="0"/>
              <w:divBdr>
                <w:top w:val="none" w:sz="0" w:space="0" w:color="auto"/>
                <w:left w:val="none" w:sz="0" w:space="0" w:color="auto"/>
                <w:bottom w:val="none" w:sz="0" w:space="0" w:color="auto"/>
                <w:right w:val="none" w:sz="0" w:space="0" w:color="auto"/>
              </w:divBdr>
            </w:div>
            <w:div w:id="1988048824">
              <w:marLeft w:val="0"/>
              <w:marRight w:val="0"/>
              <w:marTop w:val="0"/>
              <w:marBottom w:val="0"/>
              <w:divBdr>
                <w:top w:val="none" w:sz="0" w:space="0" w:color="auto"/>
                <w:left w:val="none" w:sz="0" w:space="0" w:color="auto"/>
                <w:bottom w:val="none" w:sz="0" w:space="0" w:color="auto"/>
                <w:right w:val="none" w:sz="0" w:space="0" w:color="auto"/>
              </w:divBdr>
            </w:div>
            <w:div w:id="774910383">
              <w:marLeft w:val="0"/>
              <w:marRight w:val="0"/>
              <w:marTop w:val="0"/>
              <w:marBottom w:val="0"/>
              <w:divBdr>
                <w:top w:val="none" w:sz="0" w:space="0" w:color="auto"/>
                <w:left w:val="none" w:sz="0" w:space="0" w:color="auto"/>
                <w:bottom w:val="none" w:sz="0" w:space="0" w:color="auto"/>
                <w:right w:val="none" w:sz="0" w:space="0" w:color="auto"/>
              </w:divBdr>
            </w:div>
            <w:div w:id="5743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2021-02-02T03:39:00Z</dcterms:created>
  <dcterms:modified xsi:type="dcterms:W3CDTF">2021-02-02T03:45:00Z</dcterms:modified>
</cp:coreProperties>
</file>