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3A1" w:rsidRDefault="000833A1" w:rsidP="000833A1">
      <w:pPr>
        <w:spacing w:line="400" w:lineRule="exact"/>
        <w:rPr>
          <w:rFonts w:ascii="宋体" w:hAnsi="宋体" w:hint="eastAsia"/>
          <w:sz w:val="28"/>
          <w:szCs w:val="28"/>
        </w:rPr>
      </w:pPr>
    </w:p>
    <w:p w:rsidR="00E15A6D" w:rsidRPr="000833A1" w:rsidRDefault="000833A1" w:rsidP="000833A1">
      <w:pPr>
        <w:spacing w:line="700" w:lineRule="exact"/>
        <w:jc w:val="center"/>
        <w:rPr>
          <w:rFonts w:ascii="方正小标宋_GBK" w:eastAsia="方正小标宋_GBK" w:hAnsi="宋体"/>
          <w:sz w:val="44"/>
          <w:szCs w:val="44"/>
        </w:rPr>
      </w:pPr>
      <w:r w:rsidRPr="000833A1">
        <w:rPr>
          <w:rFonts w:ascii="方正小标宋_GBK" w:eastAsia="方正小标宋_GBK" w:hAnsi="宋体" w:hint="eastAsia"/>
          <w:sz w:val="44"/>
          <w:szCs w:val="44"/>
        </w:rPr>
        <w:t>化工制造业</w:t>
      </w:r>
    </w:p>
    <w:p w:rsidR="000833A1" w:rsidRDefault="000833A1" w:rsidP="000833A1">
      <w:pPr>
        <w:spacing w:line="400" w:lineRule="exact"/>
      </w:pPr>
    </w:p>
    <w:p w:rsidR="000833A1" w:rsidRPr="00EF0A77" w:rsidRDefault="000833A1" w:rsidP="003E3F3D">
      <w:pPr>
        <w:spacing w:line="600" w:lineRule="exact"/>
        <w:jc w:val="center"/>
        <w:rPr>
          <w:rFonts w:ascii="黑体" w:eastAsia="黑体" w:hAnsi="宋体" w:hint="eastAsia"/>
          <w:sz w:val="32"/>
          <w:szCs w:val="32"/>
        </w:rPr>
      </w:pPr>
      <w:r w:rsidRPr="00EF0A77">
        <w:rPr>
          <w:rFonts w:ascii="黑体" w:eastAsia="黑体" w:hAnsi="宋体" w:hint="eastAsia"/>
          <w:sz w:val="32"/>
          <w:szCs w:val="32"/>
        </w:rPr>
        <w:t>山东省联合农药工业有限公司</w:t>
      </w:r>
    </w:p>
    <w:p w:rsidR="000833A1" w:rsidRDefault="000833A1" w:rsidP="000833A1">
      <w:pPr>
        <w:spacing w:line="400" w:lineRule="exact"/>
      </w:pPr>
    </w:p>
    <w:p w:rsidR="000833A1" w:rsidRPr="003E3F3D" w:rsidRDefault="000833A1"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山东省联合农药工业有限公司（以下简称山东联合）是集原药、制剂、中间体产品研发、生产、营销和技术服务于一体专业化的有限责任公司，是国家定点农药生产企业，银行信用等级连续多年为AA级，公司成立于1995年，注册资本为一亿元，截止2012年12月，公司总资产规模为34910万元，资产负债率为81.3%，银行信用等级连续多年为AA级，2012年实现销售收入5.23亿元，实现利润5003万元。山东联合是国有控股企业，山东省联合农药工业有限公司占地8公顷，建筑面积10000多平方米，员工800余名。山东联合是中国农药工业协会副理事长单位、山东省农药工业协会理事长单位、中国百佳名优农资企业、泰安市化工龙头企业、泰安市化工行业副理事长单位。公司投资建设的2-氯-5-氯甲基吡啶中间体生产装置全国最大，吡虫啉原药、啶虫脒原药、哒螨灵原药产品的年生产能力分别为3000吨、2500吨、1500吨，产能均居山东省第一，国内前茅。</w:t>
      </w:r>
    </w:p>
    <w:p w:rsidR="00EB43BA" w:rsidRPr="003E3F3D" w:rsidRDefault="00EB43BA"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技术需求：</w:t>
      </w:r>
      <w:r w:rsidRPr="003E3F3D">
        <w:rPr>
          <w:rFonts w:ascii="仿宋_GB2312" w:eastAsia="仿宋_GB2312" w:hAnsi="宋体" w:hint="eastAsia"/>
          <w:color w:val="000000"/>
          <w:sz w:val="32"/>
          <w:szCs w:val="32"/>
        </w:rPr>
        <w:t>拟对接学校技术需求为化学工艺具体如下：</w:t>
      </w:r>
    </w:p>
    <w:p w:rsidR="00EB43BA" w:rsidRPr="003E3F3D" w:rsidRDefault="00EB43BA"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1、优化现有工艺技术路线，提高产量降低废水等。</w:t>
      </w:r>
    </w:p>
    <w:p w:rsidR="00EB43BA" w:rsidRPr="003E3F3D" w:rsidRDefault="00EB43BA"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2、与相关高校共建省级工程技术研究中心。</w:t>
      </w:r>
    </w:p>
    <w:p w:rsidR="00EB43BA" w:rsidRPr="003E3F3D" w:rsidRDefault="00EB43BA"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lastRenderedPageBreak/>
        <w:t>所属县区：</w:t>
      </w:r>
      <w:r w:rsidRPr="003E3F3D">
        <w:rPr>
          <w:rFonts w:ascii="仿宋_GB2312" w:eastAsia="仿宋_GB2312" w:hAnsi="宋体" w:hint="eastAsia"/>
          <w:sz w:val="32"/>
          <w:szCs w:val="32"/>
        </w:rPr>
        <w:t>泰安市岱岳区</w:t>
      </w:r>
    </w:p>
    <w:p w:rsidR="00EB43BA" w:rsidRPr="003E3F3D" w:rsidRDefault="00EB43BA"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联系人：</w:t>
      </w:r>
      <w:r w:rsidRPr="003E3F3D">
        <w:rPr>
          <w:rFonts w:ascii="仿宋_GB2312" w:eastAsia="仿宋_GB2312" w:hAnsi="宋体" w:hint="eastAsia"/>
          <w:sz w:val="32"/>
          <w:szCs w:val="32"/>
        </w:rPr>
        <w:t>卢玮</w:t>
      </w:r>
    </w:p>
    <w:p w:rsidR="00EB43BA" w:rsidRPr="003E3F3D" w:rsidRDefault="00EB43BA" w:rsidP="003E3F3D">
      <w:pPr>
        <w:spacing w:line="600" w:lineRule="exact"/>
        <w:ind w:firstLineChars="200" w:firstLine="643"/>
        <w:rPr>
          <w:rFonts w:ascii="仿宋_GB2312" w:eastAsia="仿宋_GB2312" w:hAnsi="宋体"/>
          <w:sz w:val="32"/>
          <w:szCs w:val="32"/>
        </w:rPr>
      </w:pPr>
      <w:r w:rsidRPr="003E3F3D">
        <w:rPr>
          <w:rFonts w:ascii="仿宋_GB2312" w:eastAsia="仿宋_GB2312" w:hAnsi="宋体" w:hint="eastAsia"/>
          <w:b/>
          <w:color w:val="000000"/>
          <w:sz w:val="32"/>
          <w:szCs w:val="32"/>
        </w:rPr>
        <w:t>联系方式：</w:t>
      </w:r>
      <w:r w:rsidRPr="003E3F3D">
        <w:rPr>
          <w:rFonts w:ascii="仿宋_GB2312" w:eastAsia="仿宋_GB2312" w:hAnsi="宋体" w:hint="eastAsia"/>
          <w:sz w:val="32"/>
          <w:szCs w:val="32"/>
        </w:rPr>
        <w:t>18678806869</w:t>
      </w:r>
    </w:p>
    <w:p w:rsidR="00EB43BA" w:rsidRDefault="00EB43BA" w:rsidP="003E3F3D">
      <w:pPr>
        <w:spacing w:line="600" w:lineRule="exact"/>
        <w:ind w:firstLineChars="200" w:firstLine="643"/>
        <w:rPr>
          <w:rFonts w:ascii="宋体" w:hAnsi="宋体"/>
          <w:sz w:val="28"/>
          <w:szCs w:val="28"/>
        </w:rPr>
      </w:pPr>
      <w:r w:rsidRPr="003E3F3D">
        <w:rPr>
          <w:rFonts w:ascii="仿宋_GB2312" w:eastAsia="仿宋_GB2312" w:hAnsi="宋体" w:hint="eastAsia"/>
          <w:b/>
          <w:color w:val="000000"/>
          <w:sz w:val="32"/>
          <w:szCs w:val="32"/>
        </w:rPr>
        <w:t>E-mail：</w:t>
      </w:r>
      <w:r w:rsidRPr="003E3F3D">
        <w:rPr>
          <w:rFonts w:ascii="仿宋_GB2312" w:eastAsia="仿宋_GB2312" w:hAnsi="宋体" w:hint="eastAsia"/>
          <w:sz w:val="32"/>
          <w:szCs w:val="32"/>
        </w:rPr>
        <w:fldChar w:fldCharType="begin"/>
      </w:r>
      <w:r w:rsidRPr="003E3F3D">
        <w:rPr>
          <w:rFonts w:ascii="仿宋_GB2312" w:eastAsia="仿宋_GB2312" w:hAnsi="宋体" w:hint="eastAsia"/>
          <w:sz w:val="32"/>
          <w:szCs w:val="32"/>
        </w:rPr>
        <w:instrText xml:space="preserve"> HYPERLINK "mailto:263853974@qq.com" </w:instrText>
      </w:r>
      <w:r w:rsidRPr="003E3F3D">
        <w:rPr>
          <w:rFonts w:ascii="仿宋_GB2312" w:eastAsia="仿宋_GB2312" w:hAnsi="宋体" w:hint="eastAsia"/>
          <w:sz w:val="32"/>
          <w:szCs w:val="32"/>
        </w:rPr>
        <w:fldChar w:fldCharType="separate"/>
      </w:r>
      <w:r w:rsidRPr="003E3F3D">
        <w:rPr>
          <w:rStyle w:val="a3"/>
          <w:rFonts w:ascii="仿宋_GB2312" w:eastAsia="仿宋_GB2312" w:hAnsi="宋体" w:hint="eastAsia"/>
          <w:sz w:val="32"/>
          <w:szCs w:val="32"/>
        </w:rPr>
        <w:t>263853974@qq.com</w:t>
      </w:r>
      <w:r w:rsidRPr="003E3F3D">
        <w:rPr>
          <w:rFonts w:ascii="仿宋_GB2312" w:eastAsia="仿宋_GB2312" w:hAnsi="宋体" w:hint="eastAsia"/>
          <w:sz w:val="32"/>
          <w:szCs w:val="32"/>
        </w:rPr>
        <w:fldChar w:fldCharType="end"/>
      </w:r>
    </w:p>
    <w:p w:rsidR="00EB43BA" w:rsidRDefault="00EB43BA" w:rsidP="000833A1">
      <w:pPr>
        <w:spacing w:line="400" w:lineRule="exact"/>
        <w:rPr>
          <w:rFonts w:ascii="宋体" w:hAnsi="宋体"/>
          <w:sz w:val="28"/>
          <w:szCs w:val="28"/>
        </w:rPr>
      </w:pPr>
    </w:p>
    <w:p w:rsidR="00EB43BA" w:rsidRDefault="00EB43BA" w:rsidP="000833A1">
      <w:pPr>
        <w:spacing w:line="400" w:lineRule="exact"/>
        <w:rPr>
          <w:rFonts w:ascii="宋体" w:hAnsi="宋体"/>
          <w:sz w:val="28"/>
          <w:szCs w:val="28"/>
        </w:rPr>
      </w:pPr>
    </w:p>
    <w:p w:rsidR="00EB43BA" w:rsidRPr="00EF0A77" w:rsidRDefault="00EB43BA" w:rsidP="003E3F3D">
      <w:pPr>
        <w:spacing w:line="600" w:lineRule="exact"/>
        <w:jc w:val="center"/>
        <w:rPr>
          <w:rFonts w:ascii="黑体" w:eastAsia="黑体" w:hAnsi="宋体"/>
          <w:sz w:val="32"/>
          <w:szCs w:val="32"/>
        </w:rPr>
      </w:pPr>
      <w:r w:rsidRPr="00EF0A77">
        <w:rPr>
          <w:rFonts w:ascii="黑体" w:eastAsia="黑体" w:hAnsi="宋体" w:hint="eastAsia"/>
          <w:sz w:val="32"/>
          <w:szCs w:val="32"/>
        </w:rPr>
        <w:t>山东润银生物化工股份有限公司</w:t>
      </w:r>
    </w:p>
    <w:p w:rsidR="00EB43BA" w:rsidRDefault="00EB43BA" w:rsidP="000833A1">
      <w:pPr>
        <w:spacing w:line="400" w:lineRule="exact"/>
        <w:rPr>
          <w:rFonts w:ascii="宋体" w:hAnsi="宋体"/>
          <w:szCs w:val="21"/>
        </w:rPr>
      </w:pPr>
    </w:p>
    <w:p w:rsidR="00EB43BA" w:rsidRPr="003E3F3D" w:rsidRDefault="00EB43BA"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瑞星集团股份有限公司是集肥料生产与销售、粮食收储与加工、土地流转、金融服务、科技研发、国际贸易为一体的大型现代化农业集团公司。集团公司占地2平方公里，总资产10</w:t>
      </w:r>
      <w:r w:rsidRPr="003E3F3D">
        <w:rPr>
          <w:rFonts w:ascii="仿宋_GB2312" w:eastAsia="仿宋_GB2312" w:hAnsi="宋体"/>
          <w:color w:val="000000"/>
          <w:sz w:val="32"/>
          <w:szCs w:val="32"/>
        </w:rPr>
        <w:t>0</w:t>
      </w:r>
      <w:r w:rsidRPr="003E3F3D">
        <w:rPr>
          <w:rFonts w:ascii="仿宋_GB2312" w:eastAsia="仿宋_GB2312" w:hAnsi="宋体" w:hint="eastAsia"/>
          <w:color w:val="000000"/>
          <w:sz w:val="32"/>
          <w:szCs w:val="32"/>
        </w:rPr>
        <w:t>亿元，年销售收入150亿元。主要产品为尿素、复合肥、甲醇、乌洛托品、硬脂酸、甘油、淀粉、葡萄糖、兽药、饲料、苜蓿草等，建有世界最先进的粉煤气化装置和化肥生产装置。旗下拥有南非PROFERT公司、山东润银生物化工股份有限公司、山东祥瑞药业有限公司、山东瑞星国际贸易有限公司、山东佳源农牧科技有限公司、福富物流有限公司、东平润银小额贷款有限公司等子公司。是国家级重点高新技术企业，全国最大的化肥生产企业和药用葡萄糖生产基地，山东省重点骨干民营企业，是山东省确定的30家对地域经济发展有重大影响的企业之一。</w:t>
      </w:r>
    </w:p>
    <w:p w:rsidR="00EB43BA" w:rsidRPr="003E3F3D" w:rsidRDefault="00EB43BA"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技术需求：</w:t>
      </w:r>
      <w:r w:rsidRPr="003E3F3D">
        <w:rPr>
          <w:rFonts w:ascii="仿宋_GB2312" w:eastAsia="仿宋_GB2312" w:hAnsi="宋体" w:hint="eastAsia"/>
          <w:color w:val="000000"/>
          <w:sz w:val="32"/>
          <w:szCs w:val="32"/>
        </w:rPr>
        <w:t>目前造气循环水因为烧入型煤比例较大，煤灰、粉尘带入循环水，总成浊度升高到500mg/l以上，目前业内治理循环水浊度主要加入非离子聚丙烯酰胺，聚合氯化铝等絮凝</w:t>
      </w:r>
      <w:r w:rsidRPr="003E3F3D">
        <w:rPr>
          <w:rFonts w:ascii="仿宋_GB2312" w:eastAsia="仿宋_GB2312" w:hAnsi="宋体" w:hint="eastAsia"/>
          <w:color w:val="000000"/>
          <w:sz w:val="32"/>
          <w:szCs w:val="32"/>
        </w:rPr>
        <w:lastRenderedPageBreak/>
        <w:t>剂和沉淀剂来降低浊度，经微涡流沉降污泥后分离，浊度最低可以降低到200mg/l左右，但由于我厂脱硫废液，油回收废液进入造气循环水后，沉降絮凝效果降低，目前的加药方法处理水后浊度仍然高达280mg/l左右，公司计划投资10万元，研究新的药品和方法来降低循环水浊度，但水处理成本要尽量降低。总循环量达到1.6万方每小时，其中成分主要与烧入的煤质有关，主要的污染物有悬浮物，脱硫残液（含硫、纯碱等），废机油、氰化物、硫化物、煤焦油、NH3-N等，另外，因为造气循环水不置换、不排污，其中钙镁离子、氯离子随着蒸发富集含量较高，具体所占成分比例依照实际分析为准。</w:t>
      </w:r>
    </w:p>
    <w:p w:rsidR="00EB43BA" w:rsidRPr="003E3F3D" w:rsidRDefault="00EB43BA"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所在县区：</w:t>
      </w:r>
      <w:r w:rsidRPr="003E3F3D">
        <w:rPr>
          <w:rFonts w:ascii="仿宋_GB2312" w:eastAsia="仿宋_GB2312" w:hAnsi="宋体" w:hint="eastAsia"/>
          <w:color w:val="000000"/>
          <w:sz w:val="32"/>
          <w:szCs w:val="32"/>
        </w:rPr>
        <w:t>山东省泰安市东平县彭集街道办事处瑞星集团</w:t>
      </w:r>
    </w:p>
    <w:p w:rsidR="00EB43BA" w:rsidRPr="003E3F3D" w:rsidRDefault="00EB43BA"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联系人：</w:t>
      </w:r>
      <w:r w:rsidRPr="003E3F3D">
        <w:rPr>
          <w:rFonts w:ascii="仿宋_GB2312" w:eastAsia="仿宋_GB2312" w:hAnsi="宋体" w:hint="eastAsia"/>
          <w:color w:val="000000"/>
          <w:sz w:val="32"/>
          <w:szCs w:val="32"/>
        </w:rPr>
        <w:t>董兴会</w:t>
      </w:r>
    </w:p>
    <w:p w:rsidR="00EB43BA" w:rsidRPr="003E3F3D" w:rsidRDefault="00EB43BA"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联系方式：</w:t>
      </w:r>
      <w:r w:rsidRPr="003E3F3D">
        <w:rPr>
          <w:rFonts w:ascii="仿宋_GB2312" w:eastAsia="仿宋_GB2312" w:hAnsi="宋体" w:hint="eastAsia"/>
          <w:color w:val="000000"/>
          <w:sz w:val="32"/>
          <w:szCs w:val="32"/>
        </w:rPr>
        <w:t>13561780235</w:t>
      </w:r>
    </w:p>
    <w:p w:rsidR="00EB43BA" w:rsidRDefault="00EB43BA" w:rsidP="000833A1">
      <w:pPr>
        <w:spacing w:line="400" w:lineRule="exact"/>
        <w:rPr>
          <w:rFonts w:ascii="宋体" w:hAnsi="宋体"/>
          <w:szCs w:val="21"/>
        </w:rPr>
      </w:pPr>
    </w:p>
    <w:p w:rsidR="00EB43BA" w:rsidRDefault="00EB43BA" w:rsidP="000833A1">
      <w:pPr>
        <w:spacing w:line="400" w:lineRule="exact"/>
        <w:rPr>
          <w:rFonts w:ascii="仿宋" w:eastAsia="仿宋" w:hAnsi="仿宋"/>
          <w:sz w:val="24"/>
        </w:rPr>
      </w:pPr>
    </w:p>
    <w:p w:rsidR="00EB43BA" w:rsidRPr="00EF0A77" w:rsidRDefault="00EB43BA" w:rsidP="003E3F3D">
      <w:pPr>
        <w:spacing w:line="600" w:lineRule="exact"/>
        <w:jc w:val="center"/>
        <w:rPr>
          <w:rFonts w:ascii="黑体" w:eastAsia="黑体" w:hAnsi="宋体"/>
          <w:sz w:val="32"/>
          <w:szCs w:val="32"/>
        </w:rPr>
      </w:pPr>
      <w:r w:rsidRPr="00EF0A77">
        <w:rPr>
          <w:rFonts w:ascii="黑体" w:eastAsia="黑体" w:hAnsi="宋体" w:hint="eastAsia"/>
          <w:sz w:val="32"/>
          <w:szCs w:val="32"/>
        </w:rPr>
        <w:t>山东润银生物化工股份有限公司</w:t>
      </w:r>
    </w:p>
    <w:p w:rsidR="00EB43BA" w:rsidRDefault="00EB43BA" w:rsidP="000833A1">
      <w:pPr>
        <w:spacing w:line="400" w:lineRule="exact"/>
        <w:rPr>
          <w:rFonts w:ascii="宋体" w:hAnsi="宋体"/>
          <w:szCs w:val="21"/>
        </w:rPr>
      </w:pPr>
    </w:p>
    <w:p w:rsidR="00EB43BA" w:rsidRPr="003E3F3D" w:rsidRDefault="00EB43BA"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瑞星集团股份有限公司是集肥料生产与销售、粮食收储与加工、土地流转、金融服务、科技研发、国际贸易为一体的大型现代化农业集团公司。集团公司占地2平方公里，总资产10</w:t>
      </w:r>
      <w:r w:rsidRPr="003E3F3D">
        <w:rPr>
          <w:rFonts w:ascii="仿宋_GB2312" w:eastAsia="仿宋_GB2312" w:hAnsi="宋体"/>
          <w:color w:val="000000"/>
          <w:sz w:val="32"/>
          <w:szCs w:val="32"/>
        </w:rPr>
        <w:t>0</w:t>
      </w:r>
      <w:r w:rsidRPr="003E3F3D">
        <w:rPr>
          <w:rFonts w:ascii="仿宋_GB2312" w:eastAsia="仿宋_GB2312" w:hAnsi="宋体" w:hint="eastAsia"/>
          <w:color w:val="000000"/>
          <w:sz w:val="32"/>
          <w:szCs w:val="32"/>
        </w:rPr>
        <w:t>亿元，年销售收入150亿元。主要产品为尿素、复合肥、甲醇、乌洛托品、硬脂酸、甘油、淀粉、葡萄糖、兽药、饲料、苜蓿草等，建有世界最先进的粉煤气化装置和化肥生产装置。旗下</w:t>
      </w:r>
      <w:r w:rsidRPr="003E3F3D">
        <w:rPr>
          <w:rFonts w:ascii="仿宋_GB2312" w:eastAsia="仿宋_GB2312" w:hAnsi="宋体" w:hint="eastAsia"/>
          <w:color w:val="000000"/>
          <w:sz w:val="32"/>
          <w:szCs w:val="32"/>
        </w:rPr>
        <w:lastRenderedPageBreak/>
        <w:t>拥有南非PROFERT公司、山东润银生物化工股份有限公司、山东祥瑞药业有限公司、山东瑞星国际贸易有限公司、山东佳源农牧科技有限公司、福富物流有限公司、东平润银小额贷款有限公司等子公司。是国家级重点高新技术企业，全国最大的化肥生产企业和药用葡萄糖生产基地，山东省重点骨干民营企业，是山东省确定的30家对地域经济发展有重大影响的企业之一。</w:t>
      </w:r>
    </w:p>
    <w:p w:rsidR="00EB43BA" w:rsidRPr="003E3F3D" w:rsidRDefault="00EB43BA"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技术需求：</w:t>
      </w:r>
      <w:r w:rsidRPr="003E3F3D">
        <w:rPr>
          <w:rFonts w:ascii="仿宋_GB2312" w:eastAsia="仿宋_GB2312" w:hAnsi="宋体" w:hint="eastAsia"/>
          <w:color w:val="000000"/>
          <w:sz w:val="32"/>
          <w:szCs w:val="32"/>
        </w:rPr>
        <w:t>6#、9#循环水补水为尿素水解废液，因COD、NH3-N含量高，一直无法排水置换，盐分（钙、镁、氯等盐分）长期积累。又因水解废液中含微量尿素，进入循环水中一直累积，盐分和尿素都对系统造成严重腐蚀，因无法排水，软泥大量沉积，软垢下存在腐蚀。除去水中的盐分，除去水中氯离子。</w:t>
      </w:r>
    </w:p>
    <w:p w:rsidR="00EB43BA" w:rsidRPr="003E3F3D" w:rsidRDefault="00EB43BA"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所在县区：</w:t>
      </w:r>
      <w:r w:rsidRPr="003E3F3D">
        <w:rPr>
          <w:rFonts w:ascii="仿宋_GB2312" w:eastAsia="仿宋_GB2312" w:hAnsi="宋体" w:hint="eastAsia"/>
          <w:color w:val="000000"/>
          <w:sz w:val="32"/>
          <w:szCs w:val="32"/>
        </w:rPr>
        <w:t>山东省泰安市东平县彭集街道办事处瑞星集团</w:t>
      </w:r>
    </w:p>
    <w:p w:rsidR="00EB43BA" w:rsidRPr="003E3F3D" w:rsidRDefault="00EB43BA"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联系人：</w:t>
      </w:r>
      <w:r w:rsidRPr="003E3F3D">
        <w:rPr>
          <w:rFonts w:ascii="仿宋_GB2312" w:eastAsia="仿宋_GB2312" w:hAnsi="宋体" w:hint="eastAsia"/>
          <w:color w:val="000000"/>
          <w:sz w:val="32"/>
          <w:szCs w:val="32"/>
        </w:rPr>
        <w:t>董兴会</w:t>
      </w:r>
    </w:p>
    <w:p w:rsidR="00EB43BA" w:rsidRPr="003E3F3D" w:rsidRDefault="00EB43BA"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联系方式：</w:t>
      </w:r>
      <w:r w:rsidRPr="003E3F3D">
        <w:rPr>
          <w:rFonts w:ascii="仿宋_GB2312" w:eastAsia="仿宋_GB2312" w:hAnsi="宋体" w:hint="eastAsia"/>
          <w:color w:val="000000"/>
          <w:sz w:val="32"/>
          <w:szCs w:val="32"/>
        </w:rPr>
        <w:t>13561780235</w:t>
      </w:r>
    </w:p>
    <w:p w:rsidR="00EB43BA" w:rsidRDefault="00EB43BA" w:rsidP="000833A1">
      <w:pPr>
        <w:spacing w:line="400" w:lineRule="exact"/>
        <w:rPr>
          <w:rFonts w:ascii="宋体" w:hAnsi="宋体"/>
          <w:szCs w:val="21"/>
        </w:rPr>
      </w:pPr>
    </w:p>
    <w:p w:rsidR="00EB43BA" w:rsidRDefault="00EB43BA" w:rsidP="000833A1">
      <w:pPr>
        <w:spacing w:line="400" w:lineRule="exact"/>
        <w:rPr>
          <w:rFonts w:ascii="宋体" w:hAnsi="宋体"/>
          <w:szCs w:val="21"/>
        </w:rPr>
      </w:pPr>
    </w:p>
    <w:p w:rsidR="00EB43BA" w:rsidRPr="00EF0A77" w:rsidRDefault="00EB0897" w:rsidP="003E3F3D">
      <w:pPr>
        <w:spacing w:line="600" w:lineRule="exact"/>
        <w:jc w:val="center"/>
        <w:rPr>
          <w:rFonts w:ascii="黑体" w:eastAsia="黑体" w:hAnsi="宋体"/>
          <w:sz w:val="32"/>
          <w:szCs w:val="32"/>
        </w:rPr>
      </w:pPr>
      <w:r w:rsidRPr="00EF0A77">
        <w:rPr>
          <w:rFonts w:ascii="黑体" w:eastAsia="黑体" w:hAnsi="宋体" w:hint="eastAsia"/>
          <w:sz w:val="32"/>
          <w:szCs w:val="32"/>
        </w:rPr>
        <w:t>山东润银生物化工股份有限公司</w:t>
      </w:r>
    </w:p>
    <w:p w:rsidR="00EB0897" w:rsidRDefault="00EB0897" w:rsidP="000833A1">
      <w:pPr>
        <w:spacing w:line="400" w:lineRule="exact"/>
        <w:rPr>
          <w:rFonts w:ascii="宋体" w:hAnsi="宋体"/>
          <w:szCs w:val="21"/>
        </w:rPr>
      </w:pPr>
    </w:p>
    <w:p w:rsidR="00EB0897" w:rsidRPr="003E3F3D" w:rsidRDefault="00EB0897"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瑞星集团股份有限公司是集肥料生产与销售、粮食收储与加工、土地流转、金融服务、科技研发、国际贸易为一体的大型现代化农业集团公司。集团公司占地2平方公里，总资产10</w:t>
      </w:r>
      <w:r w:rsidRPr="003E3F3D">
        <w:rPr>
          <w:rFonts w:ascii="仿宋_GB2312" w:eastAsia="仿宋_GB2312" w:hAnsi="宋体"/>
          <w:color w:val="000000"/>
          <w:sz w:val="32"/>
          <w:szCs w:val="32"/>
        </w:rPr>
        <w:t>0</w:t>
      </w:r>
      <w:r w:rsidRPr="003E3F3D">
        <w:rPr>
          <w:rFonts w:ascii="仿宋_GB2312" w:eastAsia="仿宋_GB2312" w:hAnsi="宋体" w:hint="eastAsia"/>
          <w:color w:val="000000"/>
          <w:sz w:val="32"/>
          <w:szCs w:val="32"/>
        </w:rPr>
        <w:t>亿元，年销售收入150亿元。主要产品为尿素、复合肥、甲醇、乌洛托品、硬脂酸、甘油、淀粉、葡萄糖、兽药、饲料、苜蓿</w:t>
      </w:r>
      <w:r w:rsidRPr="003E3F3D">
        <w:rPr>
          <w:rFonts w:ascii="仿宋_GB2312" w:eastAsia="仿宋_GB2312" w:hAnsi="宋体" w:hint="eastAsia"/>
          <w:color w:val="000000"/>
          <w:sz w:val="32"/>
          <w:szCs w:val="32"/>
        </w:rPr>
        <w:lastRenderedPageBreak/>
        <w:t>草等，建有世界最先进的粉煤气化装置和化肥生产装置。旗下拥有南非PROFERT公司、山东润银生物化工股份有限公司、山东祥瑞药业有限公司、山东瑞星国际贸易有限公司、山东佳源农牧科技有限公司、福富物流有限公司、东平润银小额贷款有限公司等子公司。是国家级重点高新技术企业，全国最大的化肥生产企业和药用葡萄糖生产基地，山东省重点骨干民营企业，是山东省确定的30家对地域经济发展有重大影响的企业之一。</w:t>
      </w:r>
    </w:p>
    <w:p w:rsidR="00EB0897" w:rsidRPr="003E3F3D" w:rsidRDefault="00EB089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技术需求：</w:t>
      </w:r>
      <w:r w:rsidRPr="003E3F3D">
        <w:rPr>
          <w:rFonts w:ascii="仿宋_GB2312" w:eastAsia="仿宋_GB2312" w:hAnsi="宋体" w:hint="eastAsia"/>
          <w:color w:val="000000"/>
          <w:sz w:val="32"/>
          <w:szCs w:val="32"/>
        </w:rPr>
        <w:t>如何降低气化灰水系统的</w:t>
      </w:r>
      <w:proofErr w:type="spellStart"/>
      <w:r w:rsidRPr="003E3F3D">
        <w:rPr>
          <w:rFonts w:ascii="仿宋_GB2312" w:eastAsia="仿宋_GB2312" w:hAnsi="宋体" w:hint="eastAsia"/>
          <w:color w:val="000000"/>
          <w:sz w:val="32"/>
          <w:szCs w:val="32"/>
        </w:rPr>
        <w:t>Cl</w:t>
      </w:r>
      <w:proofErr w:type="spellEnd"/>
      <w:r w:rsidRPr="003E3F3D">
        <w:rPr>
          <w:rFonts w:ascii="仿宋_GB2312" w:eastAsia="仿宋_GB2312" w:hAnsi="宋体" w:hint="eastAsia"/>
          <w:color w:val="000000"/>
          <w:sz w:val="32"/>
          <w:szCs w:val="32"/>
        </w:rPr>
        <w:t>-、Ca2+等离子，实现煤气化系统废水的零排放。</w:t>
      </w:r>
    </w:p>
    <w:p w:rsidR="00EB0897" w:rsidRPr="003E3F3D" w:rsidRDefault="00EB089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所在县区：</w:t>
      </w:r>
      <w:r w:rsidR="00CC14A1" w:rsidRPr="003E3F3D">
        <w:rPr>
          <w:rFonts w:ascii="仿宋_GB2312" w:eastAsia="仿宋_GB2312" w:hAnsi="宋体" w:hint="eastAsia"/>
          <w:color w:val="000000"/>
          <w:sz w:val="32"/>
          <w:szCs w:val="32"/>
        </w:rPr>
        <w:t>山东省泰安市东平县彭集街道办事处瑞星集团</w:t>
      </w:r>
    </w:p>
    <w:p w:rsidR="00EB0897" w:rsidRPr="003E3F3D" w:rsidRDefault="00EB089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联系人：</w:t>
      </w:r>
      <w:r w:rsidR="00CC14A1" w:rsidRPr="003E3F3D">
        <w:rPr>
          <w:rFonts w:ascii="仿宋_GB2312" w:eastAsia="仿宋_GB2312" w:hAnsi="宋体" w:hint="eastAsia"/>
          <w:color w:val="000000"/>
          <w:sz w:val="32"/>
          <w:szCs w:val="32"/>
        </w:rPr>
        <w:t>孙健</w:t>
      </w:r>
    </w:p>
    <w:p w:rsidR="00EB0897" w:rsidRPr="003E3F3D" w:rsidRDefault="00EB089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联系方式：</w:t>
      </w:r>
      <w:r w:rsidR="00CC14A1" w:rsidRPr="003E3F3D">
        <w:rPr>
          <w:rFonts w:ascii="仿宋_GB2312" w:eastAsia="仿宋_GB2312" w:hAnsi="宋体" w:hint="eastAsia"/>
          <w:color w:val="000000"/>
          <w:sz w:val="32"/>
          <w:szCs w:val="32"/>
        </w:rPr>
        <w:t>13853876927</w:t>
      </w:r>
    </w:p>
    <w:p w:rsidR="00CC14A1" w:rsidRDefault="00CC14A1" w:rsidP="000833A1">
      <w:pPr>
        <w:spacing w:line="400" w:lineRule="exact"/>
        <w:rPr>
          <w:rFonts w:ascii="宋体" w:hAnsi="宋体"/>
          <w:szCs w:val="21"/>
        </w:rPr>
      </w:pPr>
    </w:p>
    <w:p w:rsidR="00CC14A1" w:rsidRDefault="00CC14A1" w:rsidP="000833A1">
      <w:pPr>
        <w:spacing w:line="400" w:lineRule="exact"/>
        <w:rPr>
          <w:rFonts w:ascii="宋体" w:hAnsi="宋体"/>
          <w:szCs w:val="21"/>
        </w:rPr>
      </w:pPr>
    </w:p>
    <w:p w:rsidR="00CC14A1" w:rsidRPr="00EF0A77" w:rsidRDefault="00CC14A1" w:rsidP="003E3F3D">
      <w:pPr>
        <w:spacing w:line="600" w:lineRule="exact"/>
        <w:jc w:val="center"/>
        <w:rPr>
          <w:rFonts w:ascii="黑体" w:eastAsia="黑体" w:hAnsi="宋体"/>
          <w:sz w:val="32"/>
          <w:szCs w:val="32"/>
        </w:rPr>
      </w:pPr>
      <w:r w:rsidRPr="00EF0A77">
        <w:rPr>
          <w:rFonts w:ascii="黑体" w:eastAsia="黑体" w:hAnsi="宋体" w:hint="eastAsia"/>
          <w:sz w:val="32"/>
          <w:szCs w:val="32"/>
        </w:rPr>
        <w:t>山东润银生物化工股份有限公司</w:t>
      </w:r>
    </w:p>
    <w:p w:rsidR="00CC14A1" w:rsidRDefault="00CC14A1" w:rsidP="000833A1">
      <w:pPr>
        <w:spacing w:line="400" w:lineRule="exact"/>
        <w:rPr>
          <w:rFonts w:ascii="宋体" w:hAnsi="宋体"/>
          <w:szCs w:val="21"/>
        </w:rPr>
      </w:pPr>
    </w:p>
    <w:p w:rsidR="00CC14A1" w:rsidRPr="003E3F3D" w:rsidRDefault="00CC14A1"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瑞星集团股份有限公司是集肥料生产与销售、粮食收储与加工、土地流转、金融服务、科技研发、国际贸易为一体的大型现代化农业集团公司。集团公司占地2平方公里，总资产10</w:t>
      </w:r>
      <w:r w:rsidRPr="003E3F3D">
        <w:rPr>
          <w:rFonts w:ascii="仿宋_GB2312" w:eastAsia="仿宋_GB2312" w:hAnsi="宋体"/>
          <w:color w:val="000000"/>
          <w:sz w:val="32"/>
          <w:szCs w:val="32"/>
        </w:rPr>
        <w:t>0</w:t>
      </w:r>
      <w:r w:rsidRPr="003E3F3D">
        <w:rPr>
          <w:rFonts w:ascii="仿宋_GB2312" w:eastAsia="仿宋_GB2312" w:hAnsi="宋体" w:hint="eastAsia"/>
          <w:color w:val="000000"/>
          <w:sz w:val="32"/>
          <w:szCs w:val="32"/>
        </w:rPr>
        <w:t>亿元，年销售收入150亿元。主要产品为尿素、复合肥、甲醇、乌洛托品、硬脂酸、甘油、淀粉、葡萄糖、兽药、饲料、苜蓿草等，建有世界最先进的粉煤气化装置和化肥生产装置。旗下拥有南非PROFERT公司、山东润银生物化工股份有限公司、山</w:t>
      </w:r>
      <w:r w:rsidRPr="003E3F3D">
        <w:rPr>
          <w:rFonts w:ascii="仿宋_GB2312" w:eastAsia="仿宋_GB2312" w:hAnsi="宋体" w:hint="eastAsia"/>
          <w:color w:val="000000"/>
          <w:sz w:val="32"/>
          <w:szCs w:val="32"/>
        </w:rPr>
        <w:lastRenderedPageBreak/>
        <w:t>东祥瑞药业有限公司、山东瑞星国际贸易有限公司、山东佳源农牧科技有限公司、福富物流有限公司、东平润银小额贷款有限公司等子公司。是国家级重点高新技术企业，全国最大的化肥生产企业和药用葡萄糖生产基地，山东省重点骨干民营企业，是山东省确定的30家对地域经济发展有重大影响的企业之一。</w:t>
      </w:r>
    </w:p>
    <w:p w:rsidR="00CC14A1" w:rsidRPr="003E3F3D" w:rsidRDefault="00CC14A1"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技术需求：</w:t>
      </w:r>
      <w:r w:rsidRPr="003E3F3D">
        <w:rPr>
          <w:rFonts w:ascii="仿宋_GB2312" w:eastAsia="仿宋_GB2312" w:hAnsi="宋体" w:hint="eastAsia"/>
          <w:color w:val="000000"/>
          <w:sz w:val="32"/>
          <w:szCs w:val="32"/>
        </w:rPr>
        <w:t>目前,在尿素生产过程中,由于氨和二氧化碳反应为放热反应,产生大量的热量,现在尿素系统热量还有一部分富裕,如果全部用循环水进行冷却降温,将会使热量大大的浪费,合理使用尿素系统余热,最大限度的回收尿素系统中的热量,不仅节约了循环水的用量还能产生一部分经济效率,达到节能降耗的目的.</w:t>
      </w:r>
    </w:p>
    <w:p w:rsidR="00CC14A1" w:rsidRPr="003E3F3D" w:rsidRDefault="00CC14A1"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所在县区：</w:t>
      </w:r>
      <w:r w:rsidRPr="003E3F3D">
        <w:rPr>
          <w:rFonts w:ascii="仿宋_GB2312" w:eastAsia="仿宋_GB2312" w:hAnsi="宋体" w:hint="eastAsia"/>
          <w:color w:val="000000"/>
          <w:sz w:val="32"/>
          <w:szCs w:val="32"/>
        </w:rPr>
        <w:t>山东省泰安市东平县彭集街道办事处瑞星集团</w:t>
      </w:r>
    </w:p>
    <w:p w:rsidR="00CC14A1" w:rsidRPr="003E3F3D" w:rsidRDefault="00CC14A1"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联系人：</w:t>
      </w:r>
      <w:r w:rsidRPr="003E3F3D">
        <w:rPr>
          <w:rFonts w:ascii="仿宋_GB2312" w:eastAsia="仿宋_GB2312" w:hAnsi="宋体" w:hint="eastAsia"/>
          <w:color w:val="000000"/>
          <w:sz w:val="32"/>
          <w:szCs w:val="32"/>
        </w:rPr>
        <w:t>董兴会</w:t>
      </w:r>
    </w:p>
    <w:p w:rsidR="00CC14A1" w:rsidRPr="003E3F3D" w:rsidRDefault="00CC14A1"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联系方式：</w:t>
      </w:r>
      <w:r w:rsidRPr="003E3F3D">
        <w:rPr>
          <w:rFonts w:ascii="仿宋_GB2312" w:eastAsia="仿宋_GB2312" w:hAnsi="宋体" w:hint="eastAsia"/>
          <w:color w:val="000000"/>
          <w:sz w:val="32"/>
          <w:szCs w:val="32"/>
        </w:rPr>
        <w:t>13561780235</w:t>
      </w:r>
    </w:p>
    <w:p w:rsidR="00CC14A1" w:rsidRDefault="00CC14A1" w:rsidP="000833A1">
      <w:pPr>
        <w:spacing w:line="400" w:lineRule="exact"/>
        <w:rPr>
          <w:rFonts w:ascii="宋体" w:hAnsi="宋体"/>
          <w:szCs w:val="21"/>
        </w:rPr>
      </w:pPr>
    </w:p>
    <w:p w:rsidR="00CC14A1" w:rsidRDefault="00CC14A1" w:rsidP="000833A1">
      <w:pPr>
        <w:spacing w:line="400" w:lineRule="exact"/>
        <w:rPr>
          <w:rFonts w:ascii="宋体" w:hAnsi="宋体"/>
          <w:szCs w:val="21"/>
        </w:rPr>
      </w:pPr>
    </w:p>
    <w:p w:rsidR="00CC14A1" w:rsidRPr="00EF0A77" w:rsidRDefault="00CC14A1" w:rsidP="003E3F3D">
      <w:pPr>
        <w:spacing w:line="600" w:lineRule="exact"/>
        <w:jc w:val="center"/>
        <w:rPr>
          <w:rFonts w:ascii="黑体" w:eastAsia="黑体" w:hAnsi="宋体"/>
          <w:sz w:val="32"/>
          <w:szCs w:val="32"/>
        </w:rPr>
      </w:pPr>
      <w:r w:rsidRPr="00EF0A77">
        <w:rPr>
          <w:rFonts w:ascii="黑体" w:eastAsia="黑体" w:hAnsi="宋体" w:hint="eastAsia"/>
          <w:sz w:val="32"/>
          <w:szCs w:val="32"/>
        </w:rPr>
        <w:t>山东润银生物化工股份有限公司</w:t>
      </w:r>
    </w:p>
    <w:p w:rsidR="00CC14A1" w:rsidRDefault="00CC14A1" w:rsidP="000833A1">
      <w:pPr>
        <w:spacing w:line="400" w:lineRule="exact"/>
        <w:rPr>
          <w:rFonts w:ascii="宋体" w:hAnsi="宋体"/>
          <w:szCs w:val="21"/>
        </w:rPr>
      </w:pPr>
    </w:p>
    <w:p w:rsidR="00CC14A1" w:rsidRPr="003E3F3D" w:rsidRDefault="00CC14A1"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瑞星集团股份有限公司是集肥料生产与销售、粮食收储与加工、土地流转、金融服务、科技研发、国际贸易为一体的大型现代化农业集团公司。集团公司占地2平方公里，总资产10</w:t>
      </w:r>
      <w:r w:rsidRPr="003E3F3D">
        <w:rPr>
          <w:rFonts w:ascii="仿宋_GB2312" w:eastAsia="仿宋_GB2312" w:hAnsi="宋体"/>
          <w:color w:val="000000"/>
          <w:sz w:val="32"/>
          <w:szCs w:val="32"/>
        </w:rPr>
        <w:t>0</w:t>
      </w:r>
      <w:r w:rsidRPr="003E3F3D">
        <w:rPr>
          <w:rFonts w:ascii="仿宋_GB2312" w:eastAsia="仿宋_GB2312" w:hAnsi="宋体" w:hint="eastAsia"/>
          <w:color w:val="000000"/>
          <w:sz w:val="32"/>
          <w:szCs w:val="32"/>
        </w:rPr>
        <w:t>亿元，年销售收入150亿元。主要产品为尿素、复合肥、甲醇、乌洛托品、硬脂酸、甘油、淀粉、葡萄糖、兽药、饲料、苜蓿</w:t>
      </w:r>
      <w:r w:rsidRPr="003E3F3D">
        <w:rPr>
          <w:rFonts w:ascii="仿宋_GB2312" w:eastAsia="仿宋_GB2312" w:hAnsi="宋体" w:hint="eastAsia"/>
          <w:color w:val="000000"/>
          <w:sz w:val="32"/>
          <w:szCs w:val="32"/>
        </w:rPr>
        <w:lastRenderedPageBreak/>
        <w:t>草等，建有世界最先进的粉煤气化装置和化肥生产装置。旗下拥有南非PROFERT公司、山东润银生物化工股份有限公司、山东祥瑞药业有限公司、山东瑞星国际贸易有限公司、山东佳源农牧科技有限公司、福富物流有限公司、东平润银小额贷款有限公司等子公司。是国家级重点高新技术企业，全国最大的化肥生产企业和药用葡萄糖生产基地，山东省重点骨干民营企业，是山东省确定的30家对地域经济发展有重大影响的企业之一。</w:t>
      </w:r>
    </w:p>
    <w:p w:rsidR="00CC14A1" w:rsidRPr="003E3F3D" w:rsidRDefault="00CC14A1"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技术需求：</w:t>
      </w:r>
      <w:r w:rsidRPr="003E3F3D">
        <w:rPr>
          <w:rFonts w:ascii="仿宋_GB2312" w:eastAsia="仿宋_GB2312" w:hAnsi="宋体" w:hint="eastAsia"/>
          <w:color w:val="000000"/>
          <w:sz w:val="32"/>
          <w:szCs w:val="32"/>
        </w:rPr>
        <w:t>目前,在尿素生产过程中,合成塔是一个主要设备,而塔盘又影响着转化率,间接者对经济效益产生了影响。高效塔盘在不对设备进行改造情况下，能大幅度提高转化率，达到节能降耗的目的。而高效塔盘的研究和应用需要专业人才和技术。希望能在高效塔盘的研究和开发方面与学校合作。</w:t>
      </w:r>
    </w:p>
    <w:p w:rsidR="00CC14A1" w:rsidRPr="003E3F3D" w:rsidRDefault="00CC14A1"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所在县区:</w:t>
      </w:r>
      <w:r w:rsidRPr="003E3F3D">
        <w:rPr>
          <w:rFonts w:ascii="仿宋_GB2312" w:eastAsia="仿宋_GB2312" w:hAnsi="宋体" w:hint="eastAsia"/>
          <w:color w:val="000000"/>
          <w:sz w:val="32"/>
          <w:szCs w:val="32"/>
        </w:rPr>
        <w:t xml:space="preserve"> 山东省泰安市东平县彭集街道办事处瑞星集团</w:t>
      </w:r>
    </w:p>
    <w:p w:rsidR="00CC14A1" w:rsidRPr="003E3F3D" w:rsidRDefault="00CC14A1"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联系人：</w:t>
      </w:r>
      <w:r w:rsidRPr="003E3F3D">
        <w:rPr>
          <w:rFonts w:ascii="仿宋_GB2312" w:eastAsia="仿宋_GB2312" w:hAnsi="宋体" w:hint="eastAsia"/>
          <w:color w:val="000000"/>
          <w:sz w:val="32"/>
          <w:szCs w:val="32"/>
        </w:rPr>
        <w:t>董兴会</w:t>
      </w:r>
    </w:p>
    <w:p w:rsidR="00CC14A1" w:rsidRPr="003E3F3D" w:rsidRDefault="00CC14A1"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联系方式：</w:t>
      </w:r>
      <w:r w:rsidRPr="003E3F3D">
        <w:rPr>
          <w:rFonts w:ascii="仿宋_GB2312" w:eastAsia="仿宋_GB2312" w:hAnsi="宋体" w:hint="eastAsia"/>
          <w:color w:val="000000"/>
          <w:sz w:val="32"/>
          <w:szCs w:val="32"/>
        </w:rPr>
        <w:t>13561780235</w:t>
      </w:r>
    </w:p>
    <w:p w:rsidR="00CC14A1" w:rsidRDefault="00CC14A1" w:rsidP="000833A1">
      <w:pPr>
        <w:spacing w:line="400" w:lineRule="exact"/>
        <w:rPr>
          <w:rFonts w:ascii="宋体" w:hAnsi="宋体"/>
          <w:szCs w:val="21"/>
        </w:rPr>
      </w:pPr>
    </w:p>
    <w:p w:rsidR="00CC14A1" w:rsidRDefault="00CC14A1" w:rsidP="000833A1">
      <w:pPr>
        <w:spacing w:line="400" w:lineRule="exact"/>
        <w:rPr>
          <w:rFonts w:ascii="宋体" w:hAnsi="宋体"/>
          <w:szCs w:val="21"/>
        </w:rPr>
      </w:pPr>
    </w:p>
    <w:p w:rsidR="00CC14A1" w:rsidRPr="00EF0A77" w:rsidRDefault="005B25D5" w:rsidP="003E3F3D">
      <w:pPr>
        <w:spacing w:line="600" w:lineRule="exact"/>
        <w:jc w:val="center"/>
        <w:rPr>
          <w:rFonts w:ascii="黑体" w:eastAsia="黑体" w:hAnsi="宋体"/>
          <w:sz w:val="32"/>
          <w:szCs w:val="32"/>
        </w:rPr>
      </w:pPr>
      <w:r w:rsidRPr="00EF0A77">
        <w:rPr>
          <w:rFonts w:ascii="黑体" w:eastAsia="黑体" w:hAnsi="宋体" w:hint="eastAsia"/>
          <w:sz w:val="32"/>
          <w:szCs w:val="32"/>
        </w:rPr>
        <w:t>山东润银生物化工股份有限公司</w:t>
      </w:r>
    </w:p>
    <w:p w:rsidR="005B25D5" w:rsidRDefault="005B25D5" w:rsidP="000833A1">
      <w:pPr>
        <w:spacing w:line="400" w:lineRule="exact"/>
        <w:rPr>
          <w:rFonts w:ascii="宋体" w:hAnsi="宋体"/>
          <w:szCs w:val="21"/>
        </w:rPr>
      </w:pPr>
    </w:p>
    <w:p w:rsidR="005B25D5" w:rsidRPr="003E3F3D" w:rsidRDefault="005B25D5"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瑞星集团股份有限公司是集肥料生产与销售、粮食收储与加工、土地流转、金融服务、科技研发、国际贸易为一体的大型现代化农业集团公司。集团公司占地2平方公里，总资产10</w:t>
      </w:r>
      <w:r w:rsidRPr="003E3F3D">
        <w:rPr>
          <w:rFonts w:ascii="仿宋_GB2312" w:eastAsia="仿宋_GB2312" w:hAnsi="宋体"/>
          <w:color w:val="000000"/>
          <w:sz w:val="32"/>
          <w:szCs w:val="32"/>
        </w:rPr>
        <w:t>0</w:t>
      </w:r>
      <w:r w:rsidRPr="003E3F3D">
        <w:rPr>
          <w:rFonts w:ascii="仿宋_GB2312" w:eastAsia="仿宋_GB2312" w:hAnsi="宋体" w:hint="eastAsia"/>
          <w:color w:val="000000"/>
          <w:sz w:val="32"/>
          <w:szCs w:val="32"/>
        </w:rPr>
        <w:t>亿元，年销售收入150亿元。主要产品为尿素、复合肥、甲醇、</w:t>
      </w:r>
      <w:r w:rsidRPr="003E3F3D">
        <w:rPr>
          <w:rFonts w:ascii="仿宋_GB2312" w:eastAsia="仿宋_GB2312" w:hAnsi="宋体" w:hint="eastAsia"/>
          <w:color w:val="000000"/>
          <w:sz w:val="32"/>
          <w:szCs w:val="32"/>
        </w:rPr>
        <w:lastRenderedPageBreak/>
        <w:t>乌洛托品、硬脂酸、甘油、淀粉、葡萄糖、兽药、饲料、苜蓿草等，建有世界最先进的粉煤气化装置和化肥生产装置。旗下拥有南非PROFERT公司、山东润银生物化工股份有限公司、山东祥瑞药业有限公司、山东瑞星国际贸易有限公司、山东佳源农牧科技有限公司、福富物流有限公司、东平润银小额贷款有限公司等子公司。是国家级重点高新技术企业，全国最大的化肥生产企业和药用葡萄糖生产基地，山东省重点骨干民营企业，是山东省确定的30家对地域经济发展有重大影响的企业之一。</w:t>
      </w:r>
    </w:p>
    <w:p w:rsidR="005B25D5" w:rsidRPr="003E3F3D" w:rsidRDefault="005B25D5"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技术需求：</w:t>
      </w:r>
      <w:r w:rsidRPr="003E3F3D">
        <w:rPr>
          <w:rFonts w:ascii="仿宋_GB2312" w:eastAsia="仿宋_GB2312" w:hAnsi="宋体" w:hint="eastAsia"/>
          <w:color w:val="000000"/>
          <w:sz w:val="32"/>
          <w:szCs w:val="32"/>
        </w:rPr>
        <w:t>脱硫系统脱硫塔后烟翼较长，气溶胶及颗粒物较多，达不到国家环保超低排放要求。</w:t>
      </w:r>
    </w:p>
    <w:p w:rsidR="005B25D5" w:rsidRPr="003E3F3D" w:rsidRDefault="005B25D5"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需求解决氨法脱硫氨逃逸、气溶胶超标、颗粒物超标烟翼过长的技术解决方案。</w:t>
      </w:r>
    </w:p>
    <w:p w:rsidR="005B25D5" w:rsidRPr="003E3F3D" w:rsidRDefault="005B25D5"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所在县区：</w:t>
      </w:r>
      <w:r w:rsidRPr="003E3F3D">
        <w:rPr>
          <w:rFonts w:ascii="仿宋_GB2312" w:eastAsia="仿宋_GB2312" w:hAnsi="宋体" w:hint="eastAsia"/>
          <w:color w:val="000000"/>
          <w:sz w:val="32"/>
          <w:szCs w:val="32"/>
        </w:rPr>
        <w:t>山东省泰安市东平县彭集街道办事处瑞星集团</w:t>
      </w:r>
    </w:p>
    <w:p w:rsidR="005B25D5" w:rsidRPr="003E3F3D" w:rsidRDefault="005B25D5"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联系人：</w:t>
      </w:r>
      <w:r w:rsidRPr="003E3F3D">
        <w:rPr>
          <w:rFonts w:ascii="仿宋_GB2312" w:eastAsia="仿宋_GB2312" w:hAnsi="宋体" w:hint="eastAsia"/>
          <w:color w:val="000000"/>
          <w:sz w:val="32"/>
          <w:szCs w:val="32"/>
        </w:rPr>
        <w:t>董兴会</w:t>
      </w:r>
    </w:p>
    <w:p w:rsidR="005B25D5" w:rsidRPr="003E3F3D" w:rsidRDefault="005B25D5"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联系方式：</w:t>
      </w:r>
      <w:r w:rsidRPr="003E3F3D">
        <w:rPr>
          <w:rFonts w:ascii="仿宋_GB2312" w:eastAsia="仿宋_GB2312" w:hAnsi="宋体" w:hint="eastAsia"/>
          <w:color w:val="000000"/>
          <w:sz w:val="32"/>
          <w:szCs w:val="32"/>
        </w:rPr>
        <w:t>13561780235</w:t>
      </w:r>
    </w:p>
    <w:p w:rsidR="005B25D5" w:rsidRDefault="005B25D5" w:rsidP="000833A1">
      <w:pPr>
        <w:spacing w:line="400" w:lineRule="exact"/>
        <w:rPr>
          <w:rFonts w:ascii="宋体" w:hAnsi="宋体"/>
          <w:szCs w:val="21"/>
        </w:rPr>
      </w:pPr>
    </w:p>
    <w:p w:rsidR="005B25D5" w:rsidRDefault="005B25D5" w:rsidP="000833A1">
      <w:pPr>
        <w:spacing w:line="400" w:lineRule="exact"/>
        <w:rPr>
          <w:rFonts w:ascii="宋体" w:hAnsi="宋体"/>
          <w:szCs w:val="21"/>
        </w:rPr>
      </w:pPr>
    </w:p>
    <w:p w:rsidR="005B25D5" w:rsidRPr="00EF0A77" w:rsidRDefault="005B25D5" w:rsidP="003E3F3D">
      <w:pPr>
        <w:spacing w:line="600" w:lineRule="exact"/>
        <w:jc w:val="center"/>
        <w:rPr>
          <w:rFonts w:ascii="黑体" w:eastAsia="黑体" w:hAnsi="宋体"/>
          <w:sz w:val="32"/>
          <w:szCs w:val="32"/>
        </w:rPr>
      </w:pPr>
      <w:r w:rsidRPr="00EF0A77">
        <w:rPr>
          <w:rFonts w:ascii="黑体" w:eastAsia="黑体" w:hAnsi="宋体" w:hint="eastAsia"/>
          <w:sz w:val="32"/>
          <w:szCs w:val="32"/>
        </w:rPr>
        <w:t>泰山恒信有限公司</w:t>
      </w:r>
    </w:p>
    <w:p w:rsidR="005B25D5" w:rsidRPr="003E3F3D" w:rsidRDefault="005B25D5" w:rsidP="003E3F3D">
      <w:pPr>
        <w:spacing w:line="600" w:lineRule="exact"/>
        <w:jc w:val="center"/>
        <w:rPr>
          <w:rFonts w:ascii="仿宋_GB2312" w:eastAsia="仿宋_GB2312" w:hAnsi="宋体"/>
          <w:sz w:val="32"/>
          <w:szCs w:val="32"/>
        </w:rPr>
      </w:pPr>
    </w:p>
    <w:p w:rsidR="005B25D5" w:rsidRPr="003E3F3D" w:rsidRDefault="005B25D5"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泰山恒信有限公司成立于2007年初，注册资本1亿元，占地面积26665平方米，主要为酿酒、调味品、生物发酵等食品酿造行业提供机械化、自动化酿造装备，主营产品为薄壁不锈钢储罐、机械化酿造设备、自动化及智能化酿造生产线、压力</w:t>
      </w:r>
      <w:r w:rsidRPr="003E3F3D">
        <w:rPr>
          <w:rFonts w:ascii="仿宋_GB2312" w:eastAsia="仿宋_GB2312" w:hAnsi="宋体" w:hint="eastAsia"/>
          <w:color w:val="000000"/>
          <w:sz w:val="32"/>
          <w:szCs w:val="32"/>
        </w:rPr>
        <w:lastRenderedPageBreak/>
        <w:t>容器等，是一家集科技研发、技术服务、装备制造、销售及售后于一体的国家级高新技术企业，拥有国家A1级、A2级压力容器设计、制造许可证，全国工业产品生产许可证，GC2级压力管道安装资质，通过了ISO9001认证，在行业内享有较高的专业信誉。</w:t>
      </w:r>
    </w:p>
    <w:p w:rsidR="005B25D5" w:rsidRPr="003E3F3D" w:rsidRDefault="005B25D5"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技术需求：</w:t>
      </w:r>
      <w:r w:rsidRPr="003E3F3D">
        <w:rPr>
          <w:rFonts w:ascii="仿宋_GB2312" w:eastAsia="仿宋_GB2312" w:hAnsi="宋体" w:hint="eastAsia"/>
          <w:color w:val="000000"/>
          <w:sz w:val="32"/>
          <w:szCs w:val="32"/>
        </w:rPr>
        <w:t>1、非标设备的选型与计算</w:t>
      </w:r>
    </w:p>
    <w:p w:rsidR="005B25D5" w:rsidRPr="003E3F3D" w:rsidRDefault="005B25D5"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2、食品酿造行业加工工艺</w:t>
      </w:r>
    </w:p>
    <w:p w:rsidR="005B25D5" w:rsidRPr="003E3F3D" w:rsidRDefault="005B25D5"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3、异型产品的设计</w:t>
      </w:r>
    </w:p>
    <w:p w:rsidR="005B25D5" w:rsidRPr="003E3F3D" w:rsidRDefault="005B25D5"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4、发酵罐（大型）搅拌技术</w:t>
      </w:r>
    </w:p>
    <w:p w:rsidR="005B25D5" w:rsidRPr="003E3F3D" w:rsidRDefault="005B25D5"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5、自动化与具体设备用途</w:t>
      </w:r>
    </w:p>
    <w:p w:rsidR="005B25D5" w:rsidRPr="003E3F3D" w:rsidRDefault="005B25D5"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所在县区：</w:t>
      </w:r>
      <w:r w:rsidRPr="003E3F3D">
        <w:rPr>
          <w:rFonts w:ascii="仿宋_GB2312" w:eastAsia="仿宋_GB2312" w:hAnsi="宋体" w:hint="eastAsia"/>
          <w:color w:val="000000"/>
          <w:sz w:val="32"/>
          <w:szCs w:val="32"/>
        </w:rPr>
        <w:t>山东省泰安高新区</w:t>
      </w:r>
    </w:p>
    <w:p w:rsidR="005B25D5" w:rsidRPr="003E3F3D" w:rsidRDefault="005B25D5"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联系人：</w:t>
      </w:r>
      <w:r w:rsidRPr="003E3F3D">
        <w:rPr>
          <w:rFonts w:ascii="仿宋_GB2312" w:eastAsia="仿宋_GB2312" w:hAnsi="宋体" w:hint="eastAsia"/>
          <w:color w:val="000000"/>
          <w:sz w:val="32"/>
          <w:szCs w:val="32"/>
        </w:rPr>
        <w:t>翟春荣</w:t>
      </w:r>
    </w:p>
    <w:p w:rsidR="005B25D5" w:rsidRPr="003E3F3D" w:rsidRDefault="005B25D5"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联系方式：</w:t>
      </w:r>
      <w:r w:rsidRPr="003E3F3D">
        <w:rPr>
          <w:rFonts w:ascii="仿宋_GB2312" w:eastAsia="仿宋_GB2312" w:hAnsi="宋体" w:hint="eastAsia"/>
          <w:color w:val="000000"/>
          <w:sz w:val="32"/>
          <w:szCs w:val="32"/>
        </w:rPr>
        <w:t>18660882007</w:t>
      </w:r>
    </w:p>
    <w:p w:rsidR="005B25D5" w:rsidRPr="003E3F3D" w:rsidRDefault="005B25D5" w:rsidP="003E3F3D">
      <w:pPr>
        <w:spacing w:line="600" w:lineRule="exact"/>
        <w:ind w:firstLineChars="200" w:firstLine="643"/>
        <w:rPr>
          <w:rFonts w:ascii="仿宋_GB2312" w:eastAsia="仿宋_GB2312" w:hAnsi="宋体"/>
          <w:color w:val="000000" w:themeColor="text1"/>
          <w:sz w:val="32"/>
          <w:szCs w:val="32"/>
        </w:rPr>
      </w:pPr>
      <w:r w:rsidRPr="003E3F3D">
        <w:rPr>
          <w:rFonts w:ascii="仿宋_GB2312" w:eastAsia="仿宋_GB2312" w:hAnsi="宋体" w:hint="eastAsia"/>
          <w:b/>
          <w:color w:val="000000"/>
          <w:sz w:val="32"/>
          <w:szCs w:val="32"/>
        </w:rPr>
        <w:t>E-mail：</w:t>
      </w:r>
      <w:hyperlink r:id="rId8" w:history="1">
        <w:r w:rsidRPr="003E3F3D">
          <w:rPr>
            <w:rFonts w:ascii="仿宋_GB2312" w:eastAsia="仿宋_GB2312" w:hint="eastAsia"/>
            <w:color w:val="000000"/>
            <w:sz w:val="32"/>
            <w:szCs w:val="32"/>
          </w:rPr>
          <w:t>taishanhengxin@126.com</w:t>
        </w:r>
      </w:hyperlink>
    </w:p>
    <w:p w:rsidR="00554FE6" w:rsidRDefault="00554FE6" w:rsidP="00554FE6">
      <w:pPr>
        <w:spacing w:line="400" w:lineRule="exact"/>
        <w:ind w:firstLineChars="200" w:firstLine="640"/>
        <w:rPr>
          <w:rFonts w:ascii="仿宋_GB2312" w:eastAsia="仿宋_GB2312" w:hAnsi="宋体"/>
          <w:color w:val="000000" w:themeColor="text1"/>
          <w:sz w:val="32"/>
          <w:szCs w:val="32"/>
        </w:rPr>
      </w:pPr>
    </w:p>
    <w:p w:rsidR="00554FE6" w:rsidRDefault="00554FE6" w:rsidP="00554FE6">
      <w:pPr>
        <w:spacing w:line="400" w:lineRule="exact"/>
        <w:ind w:firstLineChars="200" w:firstLine="640"/>
        <w:rPr>
          <w:rFonts w:ascii="仿宋_GB2312" w:eastAsia="仿宋_GB2312" w:hAnsi="宋体"/>
          <w:color w:val="000000" w:themeColor="text1"/>
          <w:sz w:val="32"/>
          <w:szCs w:val="32"/>
        </w:rPr>
      </w:pPr>
    </w:p>
    <w:p w:rsidR="00554FE6" w:rsidRPr="00EF0A77" w:rsidRDefault="00554FE6" w:rsidP="003E3F3D">
      <w:pPr>
        <w:spacing w:line="600" w:lineRule="exact"/>
        <w:jc w:val="center"/>
        <w:rPr>
          <w:rFonts w:ascii="黑体" w:eastAsia="黑体" w:hAnsi="宋体"/>
          <w:sz w:val="32"/>
          <w:szCs w:val="32"/>
        </w:rPr>
      </w:pPr>
      <w:r w:rsidRPr="00EF0A77">
        <w:rPr>
          <w:rFonts w:ascii="黑体" w:eastAsia="黑体" w:hAnsi="宋体" w:hint="eastAsia"/>
          <w:sz w:val="32"/>
          <w:szCs w:val="32"/>
        </w:rPr>
        <w:t>山东飞扬化工有限公司</w:t>
      </w:r>
    </w:p>
    <w:p w:rsidR="00554FE6" w:rsidRDefault="00554FE6" w:rsidP="00554FE6">
      <w:pPr>
        <w:spacing w:line="400" w:lineRule="exact"/>
        <w:ind w:firstLineChars="200" w:firstLine="560"/>
        <w:rPr>
          <w:rFonts w:ascii="宋体" w:eastAsia="宋体" w:hAnsi="宋体" w:cs="宋体"/>
          <w:sz w:val="28"/>
          <w:szCs w:val="28"/>
        </w:rPr>
      </w:pPr>
    </w:p>
    <w:p w:rsidR="00554FE6" w:rsidRPr="003E3F3D" w:rsidRDefault="00554FE6"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山东飞扬化工有限公司是由山东泰丰控股集团有限公司控股的精细化工企业，厂址位于山东泰安新泰高新技术开发区，占地面积4万平方米，总投资3.5亿元。</w:t>
      </w:r>
    </w:p>
    <w:p w:rsidR="00554FE6" w:rsidRPr="003E3F3D" w:rsidRDefault="00554FE6"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飞扬化工凭借集团公司雄厚的资金支持，通过与浙江工业大学、天津大学、福州大学、沈阳化工大学等科研院校的合作，</w:t>
      </w:r>
      <w:r w:rsidRPr="003E3F3D">
        <w:rPr>
          <w:rFonts w:ascii="仿宋_GB2312" w:eastAsia="仿宋_GB2312" w:hAnsi="宋体" w:hint="eastAsia"/>
          <w:color w:val="000000"/>
          <w:sz w:val="32"/>
          <w:szCs w:val="32"/>
        </w:rPr>
        <w:lastRenderedPageBreak/>
        <w:t>立足高起点定位、高技术建设，发展国家化工科技发展纲要中重点发展的产业和产品，生产工艺采用环保、清洁工艺，产品体现绿色环保性能，成为化工行业缓缓升起的一颗新星。公司主要产品有碳酸二甲酯（20000吨/年）、1.2丙二醇（16000吨/年）、碳酸二乙酯（8000吨/年）、碳酸丙烯酯（30000吨/年）、丁二酸（10000吨/年），目前是国内最大的丁二酸生产基地”。</w:t>
      </w:r>
    </w:p>
    <w:p w:rsidR="00554FE6" w:rsidRPr="003E3F3D" w:rsidRDefault="00554FE6"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近年来，飞扬化工先后荣获省级文明单位，省级重合同守信用单位；所生产酯类产品被国家工商行政管理总局评为“绿色泰丰商标”； 年产10000吨丁二酸的电解合成关键技术研究与开发先后荣获中国技术市场协会金桥奖、省技术创新成果一等奖，同时起草制定《工业用丁二酸国家标准》，成为行业中领军企业。</w:t>
      </w:r>
    </w:p>
    <w:p w:rsidR="00554FE6" w:rsidRPr="003E3F3D" w:rsidRDefault="00554FE6"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公司地理位置优越，紧邻京沪高速、滨新高速、205国道、距青岛港260公里，基础设施齐全，交通便利，欢迎各界朋友前来洽谈合作，共谋发展。</w:t>
      </w:r>
    </w:p>
    <w:p w:rsidR="00554FE6" w:rsidRPr="003E3F3D" w:rsidRDefault="00554FE6"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技术需求：</w:t>
      </w:r>
      <w:r w:rsidRPr="003E3F3D">
        <w:rPr>
          <w:rFonts w:ascii="仿宋_GB2312" w:eastAsia="仿宋_GB2312" w:hAnsi="宋体" w:hint="eastAsia"/>
          <w:color w:val="000000"/>
          <w:sz w:val="32"/>
          <w:szCs w:val="32"/>
        </w:rPr>
        <w:t>公司产品丁二酸的下游产品开发，如：PBS，需与拥有相关技术的浙江工业大学等院校合作，形成产学研联合，共同开展推广应用。</w:t>
      </w:r>
    </w:p>
    <w:p w:rsidR="00554FE6" w:rsidRPr="003E3F3D" w:rsidRDefault="00554FE6"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碳酸酯类产品拟与天津大学、福州大学等院校合作，在下游产品聚酯方面开展合作，完善产品结构。</w:t>
      </w:r>
    </w:p>
    <w:p w:rsidR="00554FE6" w:rsidRPr="003E3F3D" w:rsidRDefault="00554FE6"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所在县区：</w:t>
      </w:r>
      <w:r w:rsidRPr="003E3F3D">
        <w:rPr>
          <w:rFonts w:ascii="仿宋_GB2312" w:eastAsia="仿宋_GB2312" w:hAnsi="宋体" w:hint="eastAsia"/>
          <w:color w:val="000000"/>
          <w:sz w:val="32"/>
          <w:szCs w:val="32"/>
        </w:rPr>
        <w:t>山东省泰安新泰市开发区</w:t>
      </w:r>
    </w:p>
    <w:p w:rsidR="00554FE6" w:rsidRPr="003E3F3D" w:rsidRDefault="00554FE6"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联系人：</w:t>
      </w:r>
      <w:r w:rsidRPr="003E3F3D">
        <w:rPr>
          <w:rFonts w:ascii="仿宋_GB2312" w:eastAsia="仿宋_GB2312" w:hAnsi="宋体" w:hint="eastAsia"/>
          <w:color w:val="000000"/>
          <w:sz w:val="32"/>
          <w:szCs w:val="32"/>
        </w:rPr>
        <w:t>刘伟</w:t>
      </w:r>
    </w:p>
    <w:p w:rsidR="00554FE6" w:rsidRPr="003E3F3D" w:rsidRDefault="00554FE6"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lastRenderedPageBreak/>
        <w:t>联系方式：</w:t>
      </w:r>
      <w:r w:rsidRPr="003E3F3D">
        <w:rPr>
          <w:rFonts w:ascii="仿宋_GB2312" w:eastAsia="仿宋_GB2312" w:hAnsi="宋体" w:hint="eastAsia"/>
          <w:color w:val="000000"/>
          <w:sz w:val="32"/>
          <w:szCs w:val="32"/>
        </w:rPr>
        <w:t>13953883013</w:t>
      </w:r>
    </w:p>
    <w:p w:rsidR="00554FE6" w:rsidRPr="003E3F3D" w:rsidRDefault="00554FE6"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E-mail：</w:t>
      </w:r>
      <w:hyperlink r:id="rId9" w:history="1">
        <w:r w:rsidRPr="003E3F3D">
          <w:rPr>
            <w:rFonts w:ascii="仿宋_GB2312" w:eastAsia="仿宋_GB2312" w:hint="eastAsia"/>
            <w:color w:val="000000"/>
            <w:sz w:val="32"/>
            <w:szCs w:val="32"/>
          </w:rPr>
          <w:t>2484604081@qq.com</w:t>
        </w:r>
      </w:hyperlink>
    </w:p>
    <w:p w:rsidR="00554FE6" w:rsidRDefault="00554FE6" w:rsidP="00554FE6">
      <w:pPr>
        <w:spacing w:line="400" w:lineRule="exact"/>
        <w:ind w:firstLineChars="200" w:firstLine="560"/>
        <w:rPr>
          <w:rFonts w:ascii="宋体" w:eastAsia="宋体" w:hAnsi="宋体" w:cs="宋体"/>
          <w:sz w:val="28"/>
          <w:szCs w:val="28"/>
        </w:rPr>
      </w:pPr>
    </w:p>
    <w:p w:rsidR="00554FE6" w:rsidRDefault="00554FE6" w:rsidP="00554FE6">
      <w:pPr>
        <w:spacing w:line="400" w:lineRule="exact"/>
        <w:ind w:firstLineChars="200" w:firstLine="560"/>
        <w:rPr>
          <w:rFonts w:ascii="宋体" w:eastAsia="宋体" w:hAnsi="宋体" w:cs="宋体"/>
          <w:sz w:val="28"/>
          <w:szCs w:val="28"/>
        </w:rPr>
      </w:pPr>
    </w:p>
    <w:p w:rsidR="00554FE6" w:rsidRPr="00EF0A77" w:rsidRDefault="00554FE6" w:rsidP="003E3F3D">
      <w:pPr>
        <w:spacing w:line="600" w:lineRule="exact"/>
        <w:jc w:val="center"/>
        <w:rPr>
          <w:rFonts w:ascii="黑体" w:eastAsia="黑体" w:hAnsi="宋体"/>
          <w:sz w:val="32"/>
          <w:szCs w:val="32"/>
        </w:rPr>
      </w:pPr>
      <w:r w:rsidRPr="00EF0A77">
        <w:rPr>
          <w:rFonts w:ascii="黑体" w:eastAsia="黑体" w:hAnsi="宋体" w:hint="eastAsia"/>
          <w:sz w:val="32"/>
          <w:szCs w:val="32"/>
        </w:rPr>
        <w:t>山东海燕医用材料制造有限公司</w:t>
      </w:r>
    </w:p>
    <w:p w:rsidR="00554FE6" w:rsidRDefault="00554FE6" w:rsidP="00554FE6">
      <w:pPr>
        <w:spacing w:line="400" w:lineRule="exact"/>
        <w:ind w:firstLineChars="200" w:firstLine="420"/>
        <w:rPr>
          <w:rFonts w:ascii="宋体" w:hAnsi="宋体"/>
          <w:szCs w:val="21"/>
        </w:rPr>
      </w:pPr>
    </w:p>
    <w:p w:rsidR="00554FE6" w:rsidRPr="003E3F3D" w:rsidRDefault="00554FE6" w:rsidP="003E3F3D">
      <w:pPr>
        <w:spacing w:line="600" w:lineRule="exact"/>
        <w:ind w:firstLineChars="200" w:firstLine="640"/>
        <w:rPr>
          <w:rFonts w:ascii="仿宋_GB2312" w:eastAsia="仿宋_GB2312"/>
          <w:sz w:val="32"/>
          <w:szCs w:val="32"/>
        </w:rPr>
      </w:pPr>
      <w:r w:rsidRPr="003E3F3D">
        <w:rPr>
          <w:rFonts w:ascii="仿宋_GB2312" w:eastAsia="仿宋_GB2312" w:hAnsi="宋体" w:hint="eastAsia"/>
          <w:color w:val="000000"/>
          <w:sz w:val="32"/>
          <w:szCs w:val="32"/>
        </w:rPr>
        <w:t>成立于2009年的山东海燕医用材料制造有限公司，是一家集医用材料的科研、生产、销售为一体的外向型高新技术企业，总投资1.2亿元，注册资金1000万元。公司位于山东省新泰市东都镇海燕路1号，占地面积30000多平方米，总建筑面积约21000平方米。北邻新泰市经济技术开发区，南靠东都镇西桥村，地理位置优越，交通便利；</w:t>
      </w:r>
    </w:p>
    <w:p w:rsidR="00554FE6" w:rsidRPr="003E3F3D" w:rsidRDefault="00554FE6"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公司建有严密的质量管理体系，已通过欧盟</w:t>
      </w:r>
      <w:r w:rsidRPr="003E3F3D">
        <w:rPr>
          <w:rFonts w:ascii="仿宋_GB2312" w:eastAsia="仿宋_GB2312" w:hAnsi="宋体"/>
          <w:color w:val="000000"/>
          <w:sz w:val="32"/>
          <w:szCs w:val="32"/>
        </w:rPr>
        <w:t>CE</w:t>
      </w:r>
      <w:r w:rsidRPr="003E3F3D">
        <w:rPr>
          <w:rFonts w:ascii="仿宋_GB2312" w:eastAsia="仿宋_GB2312" w:hAnsi="宋体" w:hint="eastAsia"/>
          <w:color w:val="000000"/>
          <w:sz w:val="32"/>
          <w:szCs w:val="32"/>
        </w:rPr>
        <w:t>认证、</w:t>
      </w:r>
      <w:r w:rsidRPr="003E3F3D">
        <w:rPr>
          <w:rFonts w:ascii="仿宋_GB2312" w:eastAsia="仿宋_GB2312" w:hAnsi="宋体"/>
          <w:color w:val="000000"/>
          <w:sz w:val="32"/>
          <w:szCs w:val="32"/>
        </w:rPr>
        <w:t>ISO9001/13485</w:t>
      </w:r>
      <w:r w:rsidRPr="003E3F3D">
        <w:rPr>
          <w:rFonts w:ascii="仿宋_GB2312" w:eastAsia="仿宋_GB2312" w:hAnsi="宋体" w:hint="eastAsia"/>
          <w:color w:val="000000"/>
          <w:sz w:val="32"/>
          <w:szCs w:val="32"/>
        </w:rPr>
        <w:t>生产质量管理体系认证及美国</w:t>
      </w:r>
      <w:r w:rsidRPr="003E3F3D">
        <w:rPr>
          <w:rFonts w:ascii="仿宋_GB2312" w:eastAsia="仿宋_GB2312" w:hAnsi="宋体"/>
          <w:color w:val="000000"/>
          <w:sz w:val="32"/>
          <w:szCs w:val="32"/>
        </w:rPr>
        <w:t>FDA</w:t>
      </w:r>
      <w:r w:rsidRPr="003E3F3D">
        <w:rPr>
          <w:rFonts w:ascii="仿宋_GB2312" w:eastAsia="仿宋_GB2312" w:hAnsi="宋体" w:hint="eastAsia"/>
          <w:color w:val="000000"/>
          <w:sz w:val="32"/>
          <w:szCs w:val="32"/>
        </w:rPr>
        <w:t>注册。公司拥有先进的生产设备和检测仪器（如：气相色谱仪、液相色谱仪、紫外分光光度计、红外光谱仪、微电脑生化培养箱、真空恒温干燥箱等精密仪器），并建有高标准的</w:t>
      </w:r>
      <w:r w:rsidRPr="003E3F3D">
        <w:rPr>
          <w:rFonts w:ascii="仿宋_GB2312" w:eastAsia="仿宋_GB2312" w:hAnsi="宋体"/>
          <w:color w:val="000000"/>
          <w:sz w:val="32"/>
          <w:szCs w:val="32"/>
        </w:rPr>
        <w:t>10</w:t>
      </w:r>
      <w:r w:rsidRPr="003E3F3D">
        <w:rPr>
          <w:rFonts w:ascii="仿宋_GB2312" w:eastAsia="仿宋_GB2312" w:hAnsi="宋体" w:hint="eastAsia"/>
          <w:color w:val="000000"/>
          <w:sz w:val="32"/>
          <w:szCs w:val="32"/>
        </w:rPr>
        <w:t>万级</w:t>
      </w:r>
      <w:r w:rsidRPr="003E3F3D">
        <w:rPr>
          <w:rFonts w:ascii="仿宋_GB2312" w:eastAsia="仿宋_GB2312" w:hAnsi="宋体"/>
          <w:color w:val="000000"/>
          <w:sz w:val="32"/>
          <w:szCs w:val="32"/>
        </w:rPr>
        <w:t>GMP</w:t>
      </w:r>
      <w:r w:rsidRPr="003E3F3D">
        <w:rPr>
          <w:rFonts w:ascii="仿宋_GB2312" w:eastAsia="仿宋_GB2312" w:hAnsi="宋体" w:hint="eastAsia"/>
          <w:color w:val="000000"/>
          <w:sz w:val="32"/>
          <w:szCs w:val="32"/>
        </w:rPr>
        <w:t>生产车间以及万级微生物实验室，结合科学规范的运作流程和超前创新的研发技术，为自身的长效发展奠定了坚实的基础。</w:t>
      </w:r>
    </w:p>
    <w:p w:rsidR="00554FE6" w:rsidRPr="003E3F3D" w:rsidRDefault="00554FE6"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公司以国际市场为起点，主要生产医用酒精擦片系列、医用棉棒系列、医用药棉系列、医用安全采血针系列、医用真空静脉采血针管系列、医用酒精桶系列等六大系列医用产品，</w:t>
      </w:r>
      <w:r w:rsidRPr="003E3F3D">
        <w:rPr>
          <w:rFonts w:ascii="仿宋_GB2312" w:eastAsia="仿宋_GB2312" w:hAnsi="宋体"/>
          <w:color w:val="000000"/>
          <w:sz w:val="32"/>
          <w:szCs w:val="32"/>
        </w:rPr>
        <w:t>可按客户要求生产不同规格、不同种类的相关产品，并全部采用</w:t>
      </w:r>
      <w:r w:rsidRPr="003E3F3D">
        <w:rPr>
          <w:rFonts w:ascii="仿宋_GB2312" w:eastAsia="仿宋_GB2312" w:hAnsi="宋体"/>
          <w:color w:val="000000"/>
          <w:sz w:val="32"/>
          <w:szCs w:val="32"/>
        </w:rPr>
        <w:lastRenderedPageBreak/>
        <w:t>自动化生产线完成</w:t>
      </w:r>
      <w:r w:rsidRPr="003E3F3D">
        <w:rPr>
          <w:rFonts w:ascii="仿宋_GB2312" w:eastAsia="仿宋_GB2312" w:hAnsi="宋体" w:hint="eastAsia"/>
          <w:color w:val="000000"/>
          <w:sz w:val="32"/>
          <w:szCs w:val="32"/>
        </w:rPr>
        <w:t>。公司产品主要销往欧洲、北美、南美、澳大利亚、中东、东南亚等30多个国家和地区。公司生产的产品谱系宽、用途广，拥有庞大的国际国内客户群体，其中与美国强生、美联等全球知名医药医疗公司签订战略合作协议，项目达产后年销售额可达3亿元，实现出口创汇5000余万美元。</w:t>
      </w:r>
    </w:p>
    <w:p w:rsidR="00554FE6" w:rsidRPr="003E3F3D" w:rsidRDefault="00554FE6"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目前，国内仅有5家同类生产企业，山东省辖区内仅此一家，企业发展空间较大。公司还拥有以中青年技术人才为骨干的开发团队，负责新产品开发和研究工作，可根据市场需求自主设计、研发新产品，对各道工序进行严格检验，从产品的原料检验、纯化水检验、中间产品的质量控制、一直到成品检验，层层把关，保证产品合格。我们的设备先进，客户稳定，从长远看，市场潜力巨大，发展前景广阔。</w:t>
      </w:r>
    </w:p>
    <w:p w:rsidR="0072381E" w:rsidRPr="003E3F3D" w:rsidRDefault="00554FE6"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技术需求：</w:t>
      </w:r>
      <w:r w:rsidR="0072381E" w:rsidRPr="003E3F3D">
        <w:rPr>
          <w:rFonts w:ascii="仿宋_GB2312" w:eastAsia="仿宋_GB2312" w:hAnsi="宋体" w:hint="eastAsia"/>
          <w:color w:val="000000"/>
          <w:sz w:val="32"/>
          <w:szCs w:val="32"/>
        </w:rPr>
        <w:t>我公司现需要以下两类人才：</w:t>
      </w:r>
    </w:p>
    <w:p w:rsidR="0072381E" w:rsidRPr="003E3F3D" w:rsidRDefault="0072381E"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实验室气象液相方法学验证相关人才；</w:t>
      </w:r>
    </w:p>
    <w:p w:rsidR="0072381E" w:rsidRPr="003E3F3D" w:rsidRDefault="0072381E"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消毒类产品配方性改良研发人才。</w:t>
      </w:r>
    </w:p>
    <w:p w:rsidR="00554FE6" w:rsidRPr="003E3F3D" w:rsidRDefault="0072381E"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及PVP聚维酮碘灭菌后稳定性的相关的技术支持</w:t>
      </w:r>
    </w:p>
    <w:p w:rsidR="00554FE6" w:rsidRPr="003E3F3D" w:rsidRDefault="00554FE6"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所在县区：</w:t>
      </w:r>
      <w:r w:rsidR="0072381E" w:rsidRPr="003E3F3D">
        <w:rPr>
          <w:rFonts w:ascii="仿宋_GB2312" w:eastAsia="仿宋_GB2312" w:hAnsi="宋体" w:hint="eastAsia"/>
          <w:color w:val="000000"/>
          <w:sz w:val="32"/>
          <w:szCs w:val="32"/>
        </w:rPr>
        <w:t>山东省新泰市东都镇</w:t>
      </w:r>
    </w:p>
    <w:p w:rsidR="00554FE6" w:rsidRPr="003E3F3D" w:rsidRDefault="00554FE6"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联系人：</w:t>
      </w:r>
      <w:r w:rsidR="0072381E" w:rsidRPr="003E3F3D">
        <w:rPr>
          <w:rFonts w:ascii="仿宋_GB2312" w:eastAsia="仿宋_GB2312" w:hAnsi="宋体" w:hint="eastAsia"/>
          <w:color w:val="000000"/>
          <w:sz w:val="32"/>
          <w:szCs w:val="32"/>
        </w:rPr>
        <w:t>伊丙淦</w:t>
      </w:r>
    </w:p>
    <w:p w:rsidR="00554FE6" w:rsidRPr="003E3F3D" w:rsidRDefault="00554FE6"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联系方式：</w:t>
      </w:r>
      <w:r w:rsidR="0072381E" w:rsidRPr="003E3F3D">
        <w:rPr>
          <w:rFonts w:ascii="仿宋_GB2312" w:eastAsia="仿宋_GB2312" w:hAnsi="宋体" w:hint="eastAsia"/>
          <w:color w:val="000000"/>
          <w:sz w:val="32"/>
          <w:szCs w:val="32"/>
        </w:rPr>
        <w:t>15564812678</w:t>
      </w:r>
    </w:p>
    <w:p w:rsidR="0072381E" w:rsidRPr="003E3F3D" w:rsidRDefault="0072381E"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E-mail：</w:t>
      </w:r>
      <w:hyperlink r:id="rId10" w:history="1">
        <w:r w:rsidRPr="003E3F3D">
          <w:rPr>
            <w:rFonts w:ascii="仿宋_GB2312" w:eastAsia="仿宋_GB2312" w:hint="eastAsia"/>
            <w:color w:val="000000"/>
            <w:sz w:val="32"/>
            <w:szCs w:val="32"/>
          </w:rPr>
          <w:t>haiyanyanfa@163.com</w:t>
        </w:r>
      </w:hyperlink>
    </w:p>
    <w:p w:rsidR="0072381E" w:rsidRDefault="0072381E" w:rsidP="0072381E">
      <w:pPr>
        <w:spacing w:line="400" w:lineRule="exact"/>
        <w:ind w:firstLineChars="200" w:firstLine="420"/>
        <w:rPr>
          <w:rFonts w:ascii="宋体" w:hAnsi="宋体"/>
          <w:szCs w:val="21"/>
        </w:rPr>
      </w:pPr>
    </w:p>
    <w:p w:rsidR="0072381E" w:rsidRDefault="0072381E" w:rsidP="0072381E">
      <w:pPr>
        <w:spacing w:line="400" w:lineRule="exact"/>
        <w:ind w:firstLineChars="200" w:firstLine="420"/>
        <w:rPr>
          <w:rFonts w:ascii="宋体" w:hAnsi="宋体"/>
          <w:szCs w:val="21"/>
        </w:rPr>
      </w:pPr>
    </w:p>
    <w:p w:rsidR="0072381E" w:rsidRPr="00EF0A77" w:rsidRDefault="0072381E" w:rsidP="003E3F3D">
      <w:pPr>
        <w:spacing w:line="600" w:lineRule="exact"/>
        <w:jc w:val="center"/>
        <w:rPr>
          <w:rFonts w:ascii="黑体" w:eastAsia="黑体" w:hAnsi="宋体"/>
          <w:sz w:val="32"/>
          <w:szCs w:val="32"/>
        </w:rPr>
      </w:pPr>
      <w:r w:rsidRPr="00EF0A77">
        <w:rPr>
          <w:rFonts w:ascii="黑体" w:eastAsia="黑体" w:hAnsi="宋体" w:hint="eastAsia"/>
          <w:sz w:val="32"/>
          <w:szCs w:val="32"/>
        </w:rPr>
        <w:t>泰安科赛尔化学科技有限公司</w:t>
      </w:r>
    </w:p>
    <w:p w:rsidR="0072381E" w:rsidRDefault="0072381E" w:rsidP="0072381E">
      <w:pPr>
        <w:spacing w:line="400" w:lineRule="exact"/>
        <w:ind w:firstLineChars="200" w:firstLine="420"/>
        <w:rPr>
          <w:rFonts w:ascii="宋体" w:hAnsi="宋体"/>
          <w:szCs w:val="21"/>
        </w:rPr>
      </w:pPr>
    </w:p>
    <w:p w:rsidR="0072381E" w:rsidRPr="003E3F3D" w:rsidRDefault="0072381E"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泰安科赛尔化学科技有限公司注册资本1000万元，该公司位于新泰市循环经济产业园（新泰市楼德镇），从事危险化学品生产（储存）经营，厂区总占地面积64亩。新建4000吨/年噻吩生产装置；3000吨/年三氟化硼络合物及30吨/年三氟化硼气体生产装置；2000吨/年橡胶抗氧剂、絮凝剂装置，该项目总投资8000万元人民币，职工65人，其中大专以上学历人员5名，高级职称人员2名，中级职称人员1名。</w:t>
      </w:r>
    </w:p>
    <w:p w:rsidR="0072381E" w:rsidRPr="003E3F3D" w:rsidRDefault="0072381E"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公司生产装置安全设施齐全，工艺采用DCS技术控制，使装置运行更加平衡，产品质量稳定可靠。公司设有质检室，采购了气相色谱五台及其它仪器若干，产品分析涵盖了原料、中间产品、最终产品的全部分析项目，有力保证了产品质量分析的准确性。</w:t>
      </w:r>
    </w:p>
    <w:p w:rsidR="0072381E" w:rsidRPr="003E3F3D" w:rsidRDefault="0072381E"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企业不断寻求技术创新，与青岛科技大学有战略合作协议，建设了联合实验室，具备了一定的研发实力，公司2017年申报并且获得了8项实用专利证书，并且有一项发明专利已授权，近期就可以获得通过。</w:t>
      </w:r>
    </w:p>
    <w:p w:rsidR="0072381E" w:rsidRPr="003E3F3D" w:rsidRDefault="0072381E"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2018年公司准备申报中小型科技企业、高新技术企业、“专、精、特、新”，企业认证，为公司的发展打下坚定的基础。</w:t>
      </w:r>
    </w:p>
    <w:p w:rsidR="0072381E" w:rsidRPr="003E3F3D" w:rsidRDefault="0072381E"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目前，公司的各项手续已办理齐全，主要有“安全生产许可证”、“硫化氢和三氟化硼气体充装证”、“房屋土地不动产证”。</w:t>
      </w:r>
    </w:p>
    <w:p w:rsidR="0072381E" w:rsidRPr="003E3F3D" w:rsidRDefault="0072381E"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公司目前有污水处理厂，正常运行当中，另外公司在建危</w:t>
      </w:r>
      <w:r w:rsidRPr="003E3F3D">
        <w:rPr>
          <w:rFonts w:ascii="仿宋_GB2312" w:eastAsia="仿宋_GB2312" w:hAnsi="宋体" w:hint="eastAsia"/>
          <w:color w:val="000000"/>
          <w:sz w:val="32"/>
          <w:szCs w:val="32"/>
        </w:rPr>
        <w:lastRenderedPageBreak/>
        <w:t>险废物焚烧装置一套，计划3月底投产。</w:t>
      </w:r>
    </w:p>
    <w:p w:rsidR="0072381E" w:rsidRPr="003E3F3D" w:rsidRDefault="0072381E"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公司安全环保运行管理规范，是泰安地区的示范企业。</w:t>
      </w:r>
    </w:p>
    <w:p w:rsidR="0072381E" w:rsidRPr="003E3F3D" w:rsidRDefault="0072381E"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技术需求：</w:t>
      </w:r>
      <w:r w:rsidRPr="003E3F3D">
        <w:rPr>
          <w:rFonts w:ascii="仿宋_GB2312" w:eastAsia="仿宋_GB2312" w:hAnsi="宋体" w:hint="eastAsia"/>
          <w:color w:val="000000"/>
          <w:sz w:val="32"/>
          <w:szCs w:val="32"/>
        </w:rPr>
        <w:t>公司目前打算引进用硫化氢为原料生产苯硫酚和茴香硫醚的生产工艺，主要是解决硫化氢钢瓶运输过程当中，发生事故，难以处置的局面，若能成功生产苯硫酚茴香硫醚，从根本上解决硫化氢运输的问题。</w:t>
      </w:r>
    </w:p>
    <w:p w:rsidR="0072381E" w:rsidRPr="003E3F3D" w:rsidRDefault="0072381E"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因此我公司诚挚需求科学研究院校或研发机构的大力支持，在此不胜感激。</w:t>
      </w:r>
    </w:p>
    <w:p w:rsidR="0072381E" w:rsidRPr="003E3F3D" w:rsidRDefault="0072381E"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所在县区：</w:t>
      </w:r>
      <w:r w:rsidRPr="003E3F3D">
        <w:rPr>
          <w:rFonts w:ascii="仿宋_GB2312" w:eastAsia="仿宋_GB2312" w:hAnsi="宋体" w:hint="eastAsia"/>
          <w:color w:val="000000"/>
          <w:sz w:val="32"/>
          <w:szCs w:val="32"/>
        </w:rPr>
        <w:t>山东泰安新泰市楼德镇</w:t>
      </w:r>
    </w:p>
    <w:p w:rsidR="0072381E" w:rsidRPr="003E3F3D" w:rsidRDefault="0072381E"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联系人：</w:t>
      </w:r>
      <w:r w:rsidRPr="003E3F3D">
        <w:rPr>
          <w:rFonts w:ascii="仿宋_GB2312" w:eastAsia="仿宋_GB2312" w:hAnsi="宋体" w:hint="eastAsia"/>
          <w:color w:val="000000"/>
          <w:sz w:val="32"/>
          <w:szCs w:val="32"/>
        </w:rPr>
        <w:t>李瑞英</w:t>
      </w:r>
    </w:p>
    <w:p w:rsidR="0072381E" w:rsidRPr="003E3F3D" w:rsidRDefault="0072381E"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联系方式：</w:t>
      </w:r>
      <w:r w:rsidRPr="003E3F3D">
        <w:rPr>
          <w:rFonts w:ascii="仿宋_GB2312" w:eastAsia="仿宋_GB2312" w:hAnsi="宋体" w:hint="eastAsia"/>
          <w:color w:val="000000"/>
          <w:sz w:val="32"/>
          <w:szCs w:val="32"/>
        </w:rPr>
        <w:t>15905485711</w:t>
      </w:r>
    </w:p>
    <w:p w:rsidR="0072381E" w:rsidRPr="003E3F3D" w:rsidRDefault="0072381E"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E-mail：</w:t>
      </w:r>
      <w:hyperlink r:id="rId11" w:history="1">
        <w:r w:rsidRPr="003E3F3D">
          <w:rPr>
            <w:rFonts w:ascii="仿宋_GB2312" w:eastAsia="仿宋_GB2312" w:hint="eastAsia"/>
            <w:color w:val="000000"/>
            <w:sz w:val="32"/>
            <w:szCs w:val="32"/>
          </w:rPr>
          <w:t>82302002@qq.com</w:t>
        </w:r>
      </w:hyperlink>
    </w:p>
    <w:p w:rsidR="0072381E" w:rsidRDefault="0072381E" w:rsidP="0072381E">
      <w:pPr>
        <w:spacing w:line="400" w:lineRule="exact"/>
        <w:ind w:firstLineChars="200" w:firstLine="420"/>
        <w:rPr>
          <w:rFonts w:ascii="宋体" w:hAnsi="宋体"/>
          <w:szCs w:val="21"/>
        </w:rPr>
      </w:pPr>
    </w:p>
    <w:p w:rsidR="0072381E" w:rsidRDefault="0072381E" w:rsidP="0072381E">
      <w:pPr>
        <w:spacing w:line="400" w:lineRule="exact"/>
        <w:ind w:firstLineChars="200" w:firstLine="420"/>
        <w:rPr>
          <w:rFonts w:ascii="宋体" w:hAnsi="宋体"/>
          <w:szCs w:val="21"/>
        </w:rPr>
      </w:pPr>
    </w:p>
    <w:p w:rsidR="0072381E" w:rsidRPr="00EF0A77" w:rsidRDefault="0072381E" w:rsidP="003E3F3D">
      <w:pPr>
        <w:spacing w:line="600" w:lineRule="exact"/>
        <w:jc w:val="center"/>
        <w:rPr>
          <w:rFonts w:ascii="黑体" w:eastAsia="黑体" w:hAnsi="宋体"/>
          <w:sz w:val="32"/>
          <w:szCs w:val="32"/>
        </w:rPr>
      </w:pPr>
      <w:r w:rsidRPr="00EF0A77">
        <w:rPr>
          <w:rFonts w:ascii="黑体" w:eastAsia="黑体" w:hAnsi="宋体" w:hint="eastAsia"/>
          <w:sz w:val="32"/>
          <w:szCs w:val="32"/>
        </w:rPr>
        <w:t>山东农大肥业科技有限公司</w:t>
      </w:r>
    </w:p>
    <w:p w:rsidR="0072381E" w:rsidRDefault="0072381E" w:rsidP="0072381E">
      <w:pPr>
        <w:spacing w:line="400" w:lineRule="exact"/>
        <w:ind w:firstLineChars="200" w:firstLine="480"/>
        <w:rPr>
          <w:rFonts w:ascii="宋体" w:hAnsi="宋体"/>
          <w:sz w:val="24"/>
        </w:rPr>
      </w:pPr>
    </w:p>
    <w:p w:rsidR="0072381E" w:rsidRPr="003E3F3D" w:rsidRDefault="0072381E"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山东农大肥业科技有限公司成立于1995年，注册资本3000万元，是以山东农业大学为技术依托，以山东农业大学肥料研究所为技术支撑，组建的一家集腐植酸肥、缓控释肥、生物肥及其它新型肥料研发、生产、销售和农化服务于一体的国家高新技术企业。公司现有技术人员165人，其中硕士及以上人员47人，中级以上职称人员56人，外聘专</w:t>
      </w:r>
      <w:smartTag w:uri="urn:schemas-microsoft-com:office:smarttags" w:element="PersonName">
        <w:smartTagPr>
          <w:attr w:name="ProductID" w:val="家"/>
        </w:smartTagPr>
        <w:r w:rsidRPr="003E3F3D">
          <w:rPr>
            <w:rFonts w:ascii="仿宋_GB2312" w:eastAsia="仿宋_GB2312" w:hAnsi="宋体" w:hint="eastAsia"/>
            <w:color w:val="000000"/>
            <w:sz w:val="32"/>
            <w:szCs w:val="32"/>
          </w:rPr>
          <w:t>家</w:t>
        </w:r>
      </w:smartTag>
      <w:r w:rsidRPr="003E3F3D">
        <w:rPr>
          <w:rFonts w:ascii="仿宋_GB2312" w:eastAsia="仿宋_GB2312" w:hAnsi="宋体" w:hint="eastAsia"/>
          <w:color w:val="000000"/>
          <w:sz w:val="32"/>
          <w:szCs w:val="32"/>
        </w:rPr>
        <w:t>教授29人。公司率先通过国际质量/环境管理双体系认证，建立健全了质量、计量</w:t>
      </w:r>
      <w:r w:rsidRPr="003E3F3D">
        <w:rPr>
          <w:rFonts w:ascii="仿宋_GB2312" w:eastAsia="仿宋_GB2312" w:hAnsi="宋体" w:hint="eastAsia"/>
          <w:color w:val="000000"/>
          <w:sz w:val="32"/>
          <w:szCs w:val="32"/>
        </w:rPr>
        <w:lastRenderedPageBreak/>
        <w:t>等管理体系。“农大”品牌被认定为中国驰名商标，“农大”、“农邮”获得山东省著名商标，农大腐植酸肥、控释肥荣获山东名牌产品，在行业中有着良好的知名度和美誉度。</w:t>
      </w:r>
    </w:p>
    <w:p w:rsidR="0072381E" w:rsidRPr="003E3F3D" w:rsidRDefault="0072381E"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2018年，继续深化与中国农科院、山东农业大学、全国农业技术推广服务中心、中国科学院等开展的科研合作与交流，共同致力于新型肥料在国内外的研发与推广应用；与南京农业大学开展全方位战略合作，双方共同开展新型微生物肥料关键技术集成与产业化示范的研究。；与中科院南土所联合开展腐植酸肥料肥效机理评价研究，提高技术应用水平，建立“农大—中科院南土所腐植酸改土培肥（或地力提升）示范研究基地”。</w:t>
      </w:r>
    </w:p>
    <w:p w:rsidR="0072381E" w:rsidRPr="003E3F3D" w:rsidRDefault="0072381E"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技术需求：</w:t>
      </w:r>
      <w:r w:rsidRPr="003E3F3D">
        <w:rPr>
          <w:rFonts w:ascii="仿宋_GB2312" w:eastAsia="仿宋_GB2312" w:hAnsi="宋体" w:hint="eastAsia"/>
          <w:color w:val="000000"/>
          <w:sz w:val="32"/>
          <w:szCs w:val="32"/>
        </w:rPr>
        <w:t>腐植酸作用机理和高端水溶肥关键共性技术亟需突破，需化工、机械、植物营养、土壤、肥料、农学及管理等方面的专业人才。</w:t>
      </w:r>
    </w:p>
    <w:p w:rsidR="0072381E" w:rsidRPr="003E3F3D" w:rsidRDefault="0072381E"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所在县区：</w:t>
      </w:r>
      <w:r w:rsidRPr="003E3F3D">
        <w:rPr>
          <w:rFonts w:ascii="仿宋_GB2312" w:eastAsia="仿宋_GB2312" w:hAnsi="宋体" w:hint="eastAsia"/>
          <w:color w:val="000000"/>
          <w:sz w:val="32"/>
          <w:szCs w:val="32"/>
        </w:rPr>
        <w:t>肥城市高新区</w:t>
      </w:r>
    </w:p>
    <w:p w:rsidR="0072381E" w:rsidRPr="003E3F3D" w:rsidRDefault="0072381E"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联系人：</w:t>
      </w:r>
      <w:r w:rsidRPr="003E3F3D">
        <w:rPr>
          <w:rFonts w:ascii="仿宋_GB2312" w:eastAsia="仿宋_GB2312" w:hAnsi="宋体"/>
          <w:color w:val="000000"/>
          <w:sz w:val="32"/>
          <w:szCs w:val="32"/>
        </w:rPr>
        <w:t>陈大印</w:t>
      </w:r>
    </w:p>
    <w:p w:rsidR="0072381E" w:rsidRPr="003E3F3D" w:rsidRDefault="0072381E"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联系方式：</w:t>
      </w:r>
      <w:r w:rsidRPr="003E3F3D">
        <w:rPr>
          <w:rFonts w:ascii="仿宋_GB2312" w:eastAsia="仿宋_GB2312" w:hAnsi="宋体"/>
          <w:color w:val="000000"/>
          <w:sz w:val="32"/>
          <w:szCs w:val="32"/>
        </w:rPr>
        <w:t>0538-3529868</w:t>
      </w:r>
    </w:p>
    <w:p w:rsidR="0072381E" w:rsidRPr="003E3F3D" w:rsidRDefault="0072381E"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E-mail：</w:t>
      </w:r>
      <w:hyperlink r:id="rId12" w:history="1">
        <w:r w:rsidRPr="003E3F3D">
          <w:rPr>
            <w:rFonts w:ascii="仿宋_GB2312" w:eastAsia="仿宋_GB2312"/>
            <w:color w:val="000000"/>
            <w:sz w:val="32"/>
            <w:szCs w:val="32"/>
          </w:rPr>
          <w:t>sdndfyjs@163.com</w:t>
        </w:r>
      </w:hyperlink>
    </w:p>
    <w:p w:rsidR="0072381E" w:rsidRDefault="0072381E" w:rsidP="0072381E">
      <w:pPr>
        <w:spacing w:line="400" w:lineRule="exact"/>
        <w:ind w:firstLineChars="200" w:firstLine="480"/>
        <w:rPr>
          <w:rFonts w:ascii="宋体" w:hAnsi="宋体"/>
          <w:sz w:val="24"/>
        </w:rPr>
      </w:pPr>
    </w:p>
    <w:p w:rsidR="0072381E" w:rsidRDefault="0072381E" w:rsidP="0072381E">
      <w:pPr>
        <w:spacing w:line="400" w:lineRule="exact"/>
        <w:ind w:firstLineChars="200" w:firstLine="480"/>
        <w:rPr>
          <w:rFonts w:ascii="宋体" w:hAnsi="宋体"/>
          <w:sz w:val="24"/>
        </w:rPr>
      </w:pPr>
    </w:p>
    <w:p w:rsidR="0072381E" w:rsidRPr="00EF0A77" w:rsidRDefault="002E3807" w:rsidP="003E3F3D">
      <w:pPr>
        <w:spacing w:line="600" w:lineRule="exact"/>
        <w:jc w:val="center"/>
        <w:rPr>
          <w:rFonts w:ascii="黑体" w:eastAsia="黑体" w:hAnsi="宋体"/>
          <w:sz w:val="32"/>
          <w:szCs w:val="32"/>
        </w:rPr>
      </w:pPr>
      <w:r w:rsidRPr="00EF0A77">
        <w:rPr>
          <w:rFonts w:ascii="黑体" w:eastAsia="黑体" w:hAnsi="宋体" w:hint="eastAsia"/>
          <w:sz w:val="32"/>
          <w:szCs w:val="32"/>
        </w:rPr>
        <w:t>山东瑞福锂业有限公司</w:t>
      </w:r>
    </w:p>
    <w:p w:rsidR="002E3807" w:rsidRPr="003E3F3D" w:rsidRDefault="002E3807" w:rsidP="003E3F3D">
      <w:pPr>
        <w:spacing w:line="600" w:lineRule="exact"/>
        <w:jc w:val="center"/>
        <w:rPr>
          <w:rFonts w:ascii="仿宋_GB2312" w:eastAsia="仿宋_GB2312" w:hAnsi="宋体"/>
          <w:sz w:val="32"/>
          <w:szCs w:val="32"/>
        </w:rPr>
      </w:pPr>
    </w:p>
    <w:p w:rsidR="002E3807" w:rsidRPr="003E3F3D" w:rsidRDefault="002E3807"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山东瑞福锂业有限公司是一家专门从事矿石提取制备锂电池正极原材料——电池级碳酸锂的新能源高科技企业。公司成</w:t>
      </w:r>
      <w:r w:rsidRPr="003E3F3D">
        <w:rPr>
          <w:rFonts w:ascii="仿宋_GB2312" w:eastAsia="仿宋_GB2312" w:hAnsi="宋体" w:hint="eastAsia"/>
          <w:color w:val="000000"/>
          <w:sz w:val="32"/>
          <w:szCs w:val="32"/>
        </w:rPr>
        <w:lastRenderedPageBreak/>
        <w:t>立于2010年11月，注册资本9800万元，现有资产8亿元，主营电池级碳酸锂和工业级碳酸锂、联产无水硫酸钠、硅铝粉等系列产品。</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技术需求：</w:t>
      </w:r>
      <w:r w:rsidRPr="003E3F3D">
        <w:rPr>
          <w:rFonts w:ascii="仿宋_GB2312" w:eastAsia="仿宋_GB2312" w:hAnsi="宋体" w:hint="eastAsia"/>
          <w:color w:val="000000"/>
          <w:sz w:val="32"/>
          <w:szCs w:val="32"/>
        </w:rPr>
        <w:t>锂渣的开发利用技术；急需锂辉石选矿（重选浮选）方面的人才。</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所在县区：</w:t>
      </w:r>
      <w:r w:rsidRPr="003E3F3D">
        <w:rPr>
          <w:rFonts w:ascii="仿宋_GB2312" w:eastAsia="仿宋_GB2312" w:hAnsi="宋体" w:hint="eastAsia"/>
          <w:color w:val="000000"/>
          <w:sz w:val="32"/>
          <w:szCs w:val="32"/>
        </w:rPr>
        <w:t>肥城市老城工业园</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联系人：</w:t>
      </w:r>
      <w:r w:rsidRPr="003E3F3D">
        <w:rPr>
          <w:rFonts w:ascii="仿宋_GB2312" w:eastAsia="仿宋_GB2312" w:hAnsi="宋体" w:hint="eastAsia"/>
          <w:color w:val="000000"/>
          <w:sz w:val="32"/>
          <w:szCs w:val="32"/>
        </w:rPr>
        <w:t>王占前</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联系方式：</w:t>
      </w:r>
      <w:r w:rsidRPr="003E3F3D">
        <w:rPr>
          <w:rFonts w:ascii="仿宋_GB2312" w:eastAsia="仿宋_GB2312" w:hAnsi="宋体" w:hint="eastAsia"/>
          <w:color w:val="000000"/>
          <w:sz w:val="32"/>
          <w:szCs w:val="32"/>
        </w:rPr>
        <w:t>15621365272</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E-mail：</w:t>
      </w:r>
      <w:hyperlink r:id="rId13" w:history="1">
        <w:r w:rsidRPr="003E3F3D">
          <w:rPr>
            <w:rFonts w:ascii="仿宋_GB2312" w:eastAsia="仿宋_GB2312" w:hint="eastAsia"/>
            <w:color w:val="000000"/>
            <w:sz w:val="32"/>
            <w:szCs w:val="32"/>
          </w:rPr>
          <w:t>sdrfly266@163.com</w:t>
        </w:r>
      </w:hyperlink>
    </w:p>
    <w:p w:rsidR="002E3807" w:rsidRDefault="002E3807" w:rsidP="002E3807">
      <w:pPr>
        <w:spacing w:line="400" w:lineRule="exact"/>
        <w:ind w:firstLineChars="200" w:firstLine="480"/>
        <w:rPr>
          <w:rFonts w:ascii="宋体" w:hAnsi="宋体"/>
          <w:sz w:val="24"/>
        </w:rPr>
      </w:pPr>
    </w:p>
    <w:p w:rsidR="002E3807" w:rsidRDefault="002E3807" w:rsidP="002E3807">
      <w:pPr>
        <w:spacing w:line="400" w:lineRule="exact"/>
        <w:ind w:firstLineChars="200" w:firstLine="480"/>
        <w:rPr>
          <w:rFonts w:ascii="宋体" w:hAnsi="宋体"/>
          <w:sz w:val="24"/>
        </w:rPr>
      </w:pPr>
    </w:p>
    <w:p w:rsidR="002E3807" w:rsidRPr="00EF0A77" w:rsidRDefault="002E3807" w:rsidP="003E3F3D">
      <w:pPr>
        <w:spacing w:line="600" w:lineRule="exact"/>
        <w:jc w:val="center"/>
        <w:rPr>
          <w:rFonts w:ascii="黑体" w:eastAsia="黑体" w:hAnsi="宋体"/>
          <w:sz w:val="32"/>
          <w:szCs w:val="32"/>
        </w:rPr>
      </w:pPr>
      <w:r w:rsidRPr="00EF0A77">
        <w:rPr>
          <w:rFonts w:ascii="黑体" w:eastAsia="黑体" w:hAnsi="宋体" w:hint="eastAsia"/>
          <w:sz w:val="32"/>
          <w:szCs w:val="32"/>
        </w:rPr>
        <w:t>肥城昌盛特种石墨有限公司</w:t>
      </w:r>
    </w:p>
    <w:p w:rsidR="002E3807" w:rsidRDefault="002E3807" w:rsidP="002E3807">
      <w:pPr>
        <w:spacing w:line="400" w:lineRule="exact"/>
        <w:ind w:firstLineChars="200" w:firstLine="480"/>
        <w:rPr>
          <w:rFonts w:ascii="宋体" w:hAnsi="宋体" w:cs="宋体"/>
          <w:kern w:val="0"/>
          <w:sz w:val="24"/>
        </w:rPr>
      </w:pPr>
    </w:p>
    <w:p w:rsidR="002E3807" w:rsidRPr="003E3F3D" w:rsidRDefault="002E3807"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肥城昌盛特种石墨有限公司成立于2008年8月，注册资金6000万元，主要从事石墨及碳素制品的生产、销售与研发的高新技术企业。公司规划占地600亩，员工近600人，拥有水平先进的炭素生产设备，基础设施完善，具备年产炭素制品30万吨的生产能力，同时建有废气余热发电项目，年发电量达2.5亿度。公司通过了质量、环境、职业健康安全、能源四体系认证，先后被评为山东省“专精特新”中小企业、泰安市科技型中小企业、肥城市年度财政贡献先进企业、肥城市环境保护工作先进单位、肥城市节能先进企业等荣誉称号。</w:t>
      </w:r>
    </w:p>
    <w:p w:rsidR="002E3807" w:rsidRPr="003E3F3D" w:rsidRDefault="002E3807"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2018年，</w:t>
      </w:r>
      <w:r w:rsidRPr="003E3F3D">
        <w:rPr>
          <w:rFonts w:ascii="仿宋_GB2312" w:eastAsia="仿宋_GB2312" w:hAnsi="宋体"/>
          <w:color w:val="000000"/>
          <w:sz w:val="32"/>
          <w:szCs w:val="32"/>
        </w:rPr>
        <w:t>继续加大与湖南大学及</w:t>
      </w:r>
      <w:smartTag w:uri="urn:schemas-microsoft-com:office:smarttags" w:element="PersonName">
        <w:smartTagPr>
          <w:attr w:name="ProductID" w:val="夏金童"/>
        </w:smartTagPr>
        <w:r w:rsidRPr="003E3F3D">
          <w:rPr>
            <w:rFonts w:ascii="仿宋_GB2312" w:eastAsia="仿宋_GB2312" w:hAnsi="宋体" w:hint="eastAsia"/>
            <w:color w:val="000000"/>
            <w:sz w:val="32"/>
            <w:szCs w:val="32"/>
          </w:rPr>
          <w:t>夏金童</w:t>
        </w:r>
      </w:smartTag>
      <w:r w:rsidRPr="003E3F3D">
        <w:rPr>
          <w:rFonts w:ascii="仿宋_GB2312" w:eastAsia="仿宋_GB2312" w:hAnsi="宋体" w:hint="eastAsia"/>
          <w:color w:val="000000"/>
          <w:sz w:val="32"/>
          <w:szCs w:val="32"/>
        </w:rPr>
        <w:t>博士</w:t>
      </w:r>
      <w:r w:rsidRPr="003E3F3D">
        <w:rPr>
          <w:rFonts w:ascii="仿宋_GB2312" w:eastAsia="仿宋_GB2312" w:hAnsi="宋体"/>
          <w:color w:val="000000"/>
          <w:sz w:val="32"/>
          <w:szCs w:val="32"/>
        </w:rPr>
        <w:t>的深层次合作。</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lastRenderedPageBreak/>
        <w:t>技术需求：</w:t>
      </w:r>
      <w:r w:rsidRPr="003E3F3D">
        <w:rPr>
          <w:rFonts w:ascii="仿宋_GB2312" w:eastAsia="仿宋_GB2312" w:hAnsi="宋体" w:hint="eastAsia"/>
          <w:color w:val="000000"/>
          <w:sz w:val="32"/>
          <w:szCs w:val="32"/>
        </w:rPr>
        <w:t>如何有效降低炭阳极电阻率，使阻率达到45—50μΩ·m</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所在县区：</w:t>
      </w:r>
      <w:r w:rsidRPr="003E3F3D">
        <w:rPr>
          <w:rFonts w:ascii="仿宋_GB2312" w:eastAsia="仿宋_GB2312" w:hAnsi="宋体" w:hint="eastAsia"/>
          <w:color w:val="000000"/>
          <w:sz w:val="32"/>
          <w:szCs w:val="32"/>
        </w:rPr>
        <w:t>肥城市石横镇</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联系人：</w:t>
      </w:r>
      <w:r w:rsidRPr="003E3F3D">
        <w:rPr>
          <w:rFonts w:ascii="仿宋_GB2312" w:eastAsia="仿宋_GB2312" w:hAnsi="宋体" w:hint="eastAsia"/>
          <w:color w:val="000000"/>
          <w:sz w:val="32"/>
          <w:szCs w:val="32"/>
        </w:rPr>
        <w:t>李 斌</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联系方式：</w:t>
      </w:r>
      <w:r w:rsidRPr="003E3F3D">
        <w:rPr>
          <w:rFonts w:ascii="仿宋_GB2312" w:eastAsia="仿宋_GB2312" w:hAnsi="宋体" w:hint="eastAsia"/>
          <w:color w:val="000000"/>
          <w:sz w:val="32"/>
          <w:szCs w:val="32"/>
        </w:rPr>
        <w:t>0538-3666105</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E-mail：</w:t>
      </w:r>
      <w:r w:rsidRPr="003E3F3D">
        <w:rPr>
          <w:rFonts w:ascii="仿宋_GB2312" w:eastAsia="仿宋_GB2312" w:hAnsi="宋体" w:hint="eastAsia"/>
          <w:color w:val="000000"/>
          <w:sz w:val="32"/>
          <w:szCs w:val="32"/>
        </w:rPr>
        <w:t>topboyluck@163.com</w:t>
      </w:r>
    </w:p>
    <w:p w:rsidR="002E3807" w:rsidRPr="002E3807" w:rsidRDefault="002E3807" w:rsidP="002E3807">
      <w:pPr>
        <w:spacing w:line="400" w:lineRule="exact"/>
        <w:ind w:firstLineChars="200" w:firstLine="420"/>
      </w:pPr>
    </w:p>
    <w:p w:rsidR="0072381E" w:rsidRDefault="0072381E" w:rsidP="0072381E">
      <w:pPr>
        <w:spacing w:line="400" w:lineRule="exact"/>
        <w:ind w:firstLineChars="200" w:firstLine="420"/>
      </w:pPr>
    </w:p>
    <w:p w:rsidR="002E3807" w:rsidRPr="00EF0A77" w:rsidRDefault="002E3807" w:rsidP="003E3F3D">
      <w:pPr>
        <w:spacing w:line="600" w:lineRule="exact"/>
        <w:jc w:val="center"/>
        <w:rPr>
          <w:rFonts w:ascii="黑体" w:eastAsia="黑体" w:hAnsi="宋体"/>
          <w:sz w:val="32"/>
          <w:szCs w:val="32"/>
        </w:rPr>
      </w:pPr>
      <w:r w:rsidRPr="00EF0A77">
        <w:rPr>
          <w:rFonts w:ascii="黑体" w:eastAsia="黑体" w:hAnsi="宋体" w:hint="eastAsia"/>
          <w:sz w:val="32"/>
          <w:szCs w:val="32"/>
        </w:rPr>
        <w:t>山东鲁岳化工有限公司</w:t>
      </w:r>
    </w:p>
    <w:p w:rsidR="002E3807" w:rsidRDefault="002E3807" w:rsidP="002E3807">
      <w:pPr>
        <w:spacing w:line="400" w:lineRule="exact"/>
        <w:ind w:firstLineChars="200" w:firstLine="480"/>
        <w:rPr>
          <w:rFonts w:ascii="宋体" w:hAnsi="宋体"/>
          <w:sz w:val="24"/>
        </w:rPr>
      </w:pPr>
    </w:p>
    <w:p w:rsidR="002E3807" w:rsidRPr="003E3F3D" w:rsidRDefault="002E3807"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公司位于世界文明的泰山西麓，北接省会济南，南望曲阜圣地，西靠梁山水泊，紧邻京福、京沪高速公路，京沪高铁连接全国各地，交通便利，信息畅通。</w:t>
      </w:r>
    </w:p>
    <w:p w:rsidR="002E3807" w:rsidRPr="003E3F3D" w:rsidRDefault="002E3807"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公司主要生产烯丙基胺（AA）、二烯丙基胺(DAA)、三烯丙基胺(TAA)系列产品，年产量3000吨；二甲基二烯丙基氯化铵（DMDAAC60%、65%）水溶液单体，年生产能力30000吨居国内首位，产品质量达到国际领先水平。该单体的均聚、共聚系列产品20000吨，主要应用于：工业和城市污水、原水及生活用水处理，造纸化学品，纺织印染助剂，油田助剂，日化助剂等行业。我们公司已开发成功柱状聚合物，以适应不同客户的需求，产品性能指标达到世界先进水平，预计明年新上3000吨生产线一条。同时生产二氯乙烷（含量99.9%、99%）、溶剂稀料，年产量三万吨以上</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lastRenderedPageBreak/>
        <w:t>技术需求：</w:t>
      </w:r>
      <w:r w:rsidRPr="003E3F3D">
        <w:rPr>
          <w:rFonts w:ascii="仿宋_GB2312" w:eastAsia="仿宋_GB2312" w:hAnsi="宋体" w:hint="eastAsia"/>
          <w:color w:val="000000"/>
          <w:sz w:val="32"/>
          <w:szCs w:val="32"/>
        </w:rPr>
        <w:t>研发二甲基二烯丙基氯化铵与丙烯酰胺共聚物干粉、二甲基二烯丙基氯化铵与烯丙基胺盐酸盐共聚物干粉两种新产品</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所在县区：</w:t>
      </w:r>
      <w:r w:rsidRPr="003E3F3D">
        <w:rPr>
          <w:rFonts w:ascii="仿宋_GB2312" w:eastAsia="仿宋_GB2312" w:hAnsi="宋体" w:hint="eastAsia"/>
          <w:color w:val="000000"/>
          <w:sz w:val="32"/>
          <w:szCs w:val="32"/>
        </w:rPr>
        <w:t>肥城市安临站镇工业园区</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联系人：</w:t>
      </w:r>
      <w:r w:rsidRPr="003E3F3D">
        <w:rPr>
          <w:rFonts w:ascii="仿宋_GB2312" w:eastAsia="仿宋_GB2312" w:hAnsi="宋体" w:hint="eastAsia"/>
          <w:color w:val="000000"/>
          <w:sz w:val="32"/>
          <w:szCs w:val="32"/>
        </w:rPr>
        <w:t>吕成龙</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联系方式：</w:t>
      </w:r>
      <w:r w:rsidRPr="003E3F3D">
        <w:rPr>
          <w:rFonts w:ascii="仿宋_GB2312" w:eastAsia="仿宋_GB2312" w:hAnsi="宋体" w:hint="eastAsia"/>
          <w:color w:val="000000"/>
          <w:sz w:val="32"/>
          <w:szCs w:val="32"/>
        </w:rPr>
        <w:t>13854883938</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E-mail：</w:t>
      </w:r>
      <w:hyperlink r:id="rId14" w:history="1">
        <w:r w:rsidRPr="003E3F3D">
          <w:rPr>
            <w:rFonts w:ascii="仿宋_GB2312" w:eastAsia="仿宋_GB2312" w:hint="eastAsia"/>
            <w:color w:val="000000"/>
            <w:sz w:val="32"/>
            <w:szCs w:val="32"/>
          </w:rPr>
          <w:t>1979712674@qq.com</w:t>
        </w:r>
      </w:hyperlink>
    </w:p>
    <w:p w:rsidR="002E3807" w:rsidRDefault="002E3807" w:rsidP="002E3807">
      <w:pPr>
        <w:spacing w:line="400" w:lineRule="exact"/>
        <w:ind w:firstLineChars="200" w:firstLine="480"/>
        <w:rPr>
          <w:rFonts w:ascii="宋体" w:hAnsi="宋体"/>
          <w:sz w:val="24"/>
        </w:rPr>
      </w:pPr>
    </w:p>
    <w:p w:rsidR="002E3807" w:rsidRDefault="002E3807" w:rsidP="002E3807">
      <w:pPr>
        <w:spacing w:line="400" w:lineRule="exact"/>
        <w:ind w:firstLineChars="200" w:firstLine="480"/>
        <w:rPr>
          <w:rFonts w:ascii="宋体" w:hAnsi="宋体" w:cs="宋体"/>
          <w:kern w:val="0"/>
          <w:sz w:val="24"/>
        </w:rPr>
      </w:pPr>
    </w:p>
    <w:p w:rsidR="002E3807" w:rsidRPr="00EF0A77" w:rsidRDefault="00A24683" w:rsidP="003E3F3D">
      <w:pPr>
        <w:spacing w:line="600" w:lineRule="exact"/>
        <w:jc w:val="center"/>
        <w:rPr>
          <w:rFonts w:ascii="黑体" w:eastAsia="黑体" w:hAnsi="宋体"/>
          <w:sz w:val="32"/>
          <w:szCs w:val="32"/>
        </w:rPr>
      </w:pPr>
      <w:r w:rsidRPr="00EF0A77">
        <w:rPr>
          <w:rFonts w:ascii="黑体" w:eastAsia="黑体" w:hAnsi="宋体" w:hint="eastAsia"/>
          <w:sz w:val="32"/>
          <w:szCs w:val="32"/>
        </w:rPr>
        <w:t>山东华阳农药化工集团有限公司</w:t>
      </w:r>
    </w:p>
    <w:p w:rsidR="002E3807" w:rsidRDefault="002E3807" w:rsidP="0072381E">
      <w:pPr>
        <w:spacing w:line="400" w:lineRule="exact"/>
        <w:ind w:firstLineChars="200" w:firstLine="420"/>
      </w:pPr>
    </w:p>
    <w:p w:rsidR="00A24683" w:rsidRPr="003E3F3D" w:rsidRDefault="00A24683"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华阳集团是一家从事农用化工和精细化工的科技先导型企业，是全国氨基甲酸酯类农药生产基地，国家经贸委确定的种衣剂生产基地，全国最大的灭多威生产企业。拥有农药、化工、机械、印刷包装、化学肥料、热电六大产业</w:t>
      </w:r>
      <w:r w:rsidRPr="003E3F3D">
        <w:rPr>
          <w:rFonts w:ascii="仿宋_GB2312" w:eastAsia="仿宋_GB2312" w:hAnsi="宋体"/>
          <w:color w:val="000000"/>
          <w:sz w:val="32"/>
          <w:szCs w:val="32"/>
        </w:rPr>
        <w:t>200</w:t>
      </w:r>
      <w:r w:rsidRPr="003E3F3D">
        <w:rPr>
          <w:rFonts w:ascii="仿宋_GB2312" w:eastAsia="仿宋_GB2312" w:hAnsi="宋体" w:hint="eastAsia"/>
          <w:color w:val="000000"/>
          <w:sz w:val="32"/>
          <w:szCs w:val="32"/>
        </w:rPr>
        <w:t>多个品种。农药、基础化工、精细化工是公司的主营产业，其中核心产业是农药，拥有杀虫剂、杀菌剂、除草剂、种衣剂等</w:t>
      </w:r>
      <w:r w:rsidRPr="003E3F3D">
        <w:rPr>
          <w:rFonts w:ascii="仿宋_GB2312" w:eastAsia="仿宋_GB2312" w:hAnsi="宋体"/>
          <w:color w:val="000000"/>
          <w:sz w:val="32"/>
          <w:szCs w:val="32"/>
        </w:rPr>
        <w:t>4</w:t>
      </w:r>
      <w:r w:rsidRPr="003E3F3D">
        <w:rPr>
          <w:rFonts w:ascii="仿宋_GB2312" w:eastAsia="仿宋_GB2312" w:hAnsi="宋体" w:hint="eastAsia"/>
          <w:color w:val="000000"/>
          <w:sz w:val="32"/>
          <w:szCs w:val="32"/>
        </w:rPr>
        <w:t>大系列，</w:t>
      </w:r>
      <w:r w:rsidRPr="003E3F3D">
        <w:rPr>
          <w:rFonts w:ascii="仿宋_GB2312" w:eastAsia="仿宋_GB2312" w:hAnsi="宋体"/>
          <w:color w:val="000000"/>
          <w:sz w:val="32"/>
          <w:szCs w:val="32"/>
        </w:rPr>
        <w:t>17</w:t>
      </w:r>
      <w:r w:rsidRPr="003E3F3D">
        <w:rPr>
          <w:rFonts w:ascii="仿宋_GB2312" w:eastAsia="仿宋_GB2312" w:hAnsi="宋体" w:hint="eastAsia"/>
          <w:color w:val="000000"/>
          <w:sz w:val="32"/>
          <w:szCs w:val="32"/>
        </w:rPr>
        <w:t>个农药原药产品登记证和</w:t>
      </w:r>
      <w:r w:rsidRPr="003E3F3D">
        <w:rPr>
          <w:rFonts w:ascii="仿宋_GB2312" w:eastAsia="仿宋_GB2312" w:hAnsi="宋体"/>
          <w:color w:val="000000"/>
          <w:sz w:val="32"/>
          <w:szCs w:val="32"/>
        </w:rPr>
        <w:t>58</w:t>
      </w:r>
      <w:r w:rsidRPr="003E3F3D">
        <w:rPr>
          <w:rFonts w:ascii="仿宋_GB2312" w:eastAsia="仿宋_GB2312" w:hAnsi="宋体" w:hint="eastAsia"/>
          <w:color w:val="000000"/>
          <w:sz w:val="32"/>
          <w:szCs w:val="32"/>
        </w:rPr>
        <w:t>个制剂登记证。</w:t>
      </w:r>
    </w:p>
    <w:p w:rsidR="002E3807" w:rsidRPr="003E3F3D" w:rsidRDefault="00A24683"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公司共有</w:t>
      </w:r>
      <w:r w:rsidRPr="003E3F3D">
        <w:rPr>
          <w:rFonts w:ascii="仿宋_GB2312" w:eastAsia="仿宋_GB2312" w:hAnsi="宋体"/>
          <w:color w:val="000000"/>
          <w:sz w:val="32"/>
          <w:szCs w:val="32"/>
        </w:rPr>
        <w:t>4</w:t>
      </w:r>
      <w:r w:rsidRPr="003E3F3D">
        <w:rPr>
          <w:rFonts w:ascii="仿宋_GB2312" w:eastAsia="仿宋_GB2312" w:hAnsi="宋体" w:hint="eastAsia"/>
          <w:color w:val="000000"/>
          <w:sz w:val="32"/>
          <w:szCs w:val="32"/>
        </w:rPr>
        <w:t>个省级以上研发创新平台，拥有</w:t>
      </w:r>
      <w:r w:rsidRPr="003E3F3D">
        <w:rPr>
          <w:rFonts w:ascii="仿宋_GB2312" w:eastAsia="仿宋_GB2312" w:hAnsi="宋体"/>
          <w:color w:val="000000"/>
          <w:sz w:val="32"/>
          <w:szCs w:val="32"/>
        </w:rPr>
        <w:t>1</w:t>
      </w:r>
      <w:r w:rsidRPr="003E3F3D">
        <w:rPr>
          <w:rFonts w:ascii="仿宋_GB2312" w:eastAsia="仿宋_GB2312" w:hAnsi="宋体" w:hint="eastAsia"/>
          <w:color w:val="000000"/>
          <w:sz w:val="32"/>
          <w:szCs w:val="32"/>
        </w:rPr>
        <w:t>个山东省新型农药创制企业重点实验室、</w:t>
      </w:r>
      <w:r w:rsidRPr="003E3F3D">
        <w:rPr>
          <w:rFonts w:ascii="仿宋_GB2312" w:eastAsia="仿宋_GB2312" w:hAnsi="宋体"/>
          <w:color w:val="000000"/>
          <w:sz w:val="32"/>
          <w:szCs w:val="32"/>
        </w:rPr>
        <w:t>1</w:t>
      </w:r>
      <w:r w:rsidRPr="003E3F3D">
        <w:rPr>
          <w:rFonts w:ascii="仿宋_GB2312" w:eastAsia="仿宋_GB2312" w:hAnsi="宋体" w:hint="eastAsia"/>
          <w:color w:val="000000"/>
          <w:sz w:val="32"/>
          <w:szCs w:val="32"/>
        </w:rPr>
        <w:t>个山东省化学农药工程技术研究中心、</w:t>
      </w:r>
      <w:r w:rsidRPr="003E3F3D">
        <w:rPr>
          <w:rFonts w:ascii="仿宋_GB2312" w:eastAsia="仿宋_GB2312" w:hAnsi="宋体"/>
          <w:color w:val="000000"/>
          <w:sz w:val="32"/>
          <w:szCs w:val="32"/>
        </w:rPr>
        <w:t>1</w:t>
      </w:r>
      <w:r w:rsidRPr="003E3F3D">
        <w:rPr>
          <w:rFonts w:ascii="仿宋_GB2312" w:eastAsia="仿宋_GB2312" w:hAnsi="宋体" w:hint="eastAsia"/>
          <w:color w:val="000000"/>
          <w:sz w:val="32"/>
          <w:szCs w:val="32"/>
        </w:rPr>
        <w:t>个国家博士后科研工作站、</w:t>
      </w:r>
      <w:r w:rsidRPr="003E3F3D">
        <w:rPr>
          <w:rFonts w:ascii="仿宋_GB2312" w:eastAsia="仿宋_GB2312" w:hAnsi="宋体"/>
          <w:color w:val="000000"/>
          <w:sz w:val="32"/>
          <w:szCs w:val="32"/>
        </w:rPr>
        <w:t>1</w:t>
      </w:r>
      <w:r w:rsidRPr="003E3F3D">
        <w:rPr>
          <w:rFonts w:ascii="仿宋_GB2312" w:eastAsia="仿宋_GB2312" w:hAnsi="宋体" w:hint="eastAsia"/>
          <w:color w:val="000000"/>
          <w:sz w:val="32"/>
          <w:szCs w:val="32"/>
        </w:rPr>
        <w:t>个山东省省级技术开发中心和经泰安市组织部认定的</w:t>
      </w:r>
      <w:r w:rsidRPr="003E3F3D">
        <w:rPr>
          <w:rFonts w:ascii="仿宋_GB2312" w:eastAsia="仿宋_GB2312" w:hAnsi="宋体"/>
          <w:color w:val="000000"/>
          <w:sz w:val="32"/>
          <w:szCs w:val="32"/>
        </w:rPr>
        <w:t>1</w:t>
      </w:r>
      <w:r w:rsidRPr="003E3F3D">
        <w:rPr>
          <w:rFonts w:ascii="仿宋_GB2312" w:eastAsia="仿宋_GB2312" w:hAnsi="宋体" w:hint="eastAsia"/>
          <w:color w:val="000000"/>
          <w:sz w:val="32"/>
          <w:szCs w:val="32"/>
        </w:rPr>
        <w:t>个泰安市高科技创新团队。</w:t>
      </w:r>
    </w:p>
    <w:p w:rsidR="00A24683"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技术需求：</w:t>
      </w:r>
      <w:r w:rsidR="00A24683" w:rsidRPr="003E3F3D">
        <w:rPr>
          <w:rFonts w:ascii="仿宋_GB2312" w:eastAsia="仿宋_GB2312" w:hAnsi="宋体" w:hint="eastAsia"/>
          <w:color w:val="000000"/>
          <w:sz w:val="32"/>
          <w:szCs w:val="32"/>
        </w:rPr>
        <w:t>现有乙酯及氯乙酸生产装置，副产盐酸</w:t>
      </w:r>
      <w:r w:rsidR="00A24683" w:rsidRPr="003E3F3D">
        <w:rPr>
          <w:rFonts w:ascii="仿宋_GB2312" w:eastAsia="仿宋_GB2312" w:hAnsi="宋体"/>
          <w:color w:val="000000"/>
          <w:sz w:val="32"/>
          <w:szCs w:val="32"/>
        </w:rPr>
        <w:t>20000</w:t>
      </w:r>
      <w:r w:rsidR="00A24683" w:rsidRPr="003E3F3D">
        <w:rPr>
          <w:rFonts w:ascii="仿宋_GB2312" w:eastAsia="仿宋_GB2312" w:hAnsi="宋体" w:hint="eastAsia"/>
          <w:color w:val="000000"/>
          <w:sz w:val="32"/>
          <w:szCs w:val="32"/>
        </w:rPr>
        <w:lastRenderedPageBreak/>
        <w:t>吨</w:t>
      </w:r>
      <w:r w:rsidR="00A24683" w:rsidRPr="003E3F3D">
        <w:rPr>
          <w:rFonts w:ascii="仿宋_GB2312" w:eastAsia="仿宋_GB2312" w:hAnsi="宋体"/>
          <w:color w:val="000000"/>
          <w:sz w:val="32"/>
          <w:szCs w:val="32"/>
        </w:rPr>
        <w:t>/</w:t>
      </w:r>
      <w:r w:rsidR="00A24683" w:rsidRPr="003E3F3D">
        <w:rPr>
          <w:rFonts w:ascii="仿宋_GB2312" w:eastAsia="仿宋_GB2312" w:hAnsi="宋体" w:hint="eastAsia"/>
          <w:color w:val="000000"/>
          <w:sz w:val="32"/>
          <w:szCs w:val="32"/>
        </w:rPr>
        <w:t>年，副产盐酸有时制约生产能力，寻求消耗盐酸的化工项目。</w:t>
      </w:r>
    </w:p>
    <w:p w:rsidR="002E3807" w:rsidRPr="003E3F3D" w:rsidRDefault="00A24683"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为促进公司的持续发展，发展壮大上下游配套的产业集群，加快形成产业局部强势，辐射带动经济又好又快发展，促进产业结构升级，结合中长期发展规划及周边地区现有资源与优势，立足于公司现状，以光气为基础，根据目前国内农药行业发展现状及前景，大力发展光气、异氰酸酯下游产品，提高光气下游精细化工产品的效益，筛选合适的化工产品及生产技术，成为目前企业快速发展需求的关键技术。</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所在县区</w:t>
      </w:r>
      <w:r w:rsidRPr="003E3F3D">
        <w:rPr>
          <w:rFonts w:ascii="仿宋_GB2312" w:eastAsia="仿宋_GB2312" w:hAnsi="宋体" w:hint="eastAsia"/>
          <w:color w:val="000000"/>
          <w:sz w:val="32"/>
          <w:szCs w:val="32"/>
        </w:rPr>
        <w:t>：</w:t>
      </w:r>
      <w:r w:rsidR="00A24683" w:rsidRPr="003E3F3D">
        <w:rPr>
          <w:rFonts w:ascii="仿宋_GB2312" w:eastAsia="仿宋_GB2312" w:hAnsi="宋体" w:hint="eastAsia"/>
          <w:color w:val="000000"/>
          <w:sz w:val="32"/>
          <w:szCs w:val="32"/>
        </w:rPr>
        <w:t>山东省泰安市宁阳县磁窑镇华阳集团</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联系人：</w:t>
      </w:r>
      <w:r w:rsidR="00A24683" w:rsidRPr="003E3F3D">
        <w:rPr>
          <w:rFonts w:ascii="仿宋_GB2312" w:eastAsia="仿宋_GB2312" w:hAnsi="宋体" w:hint="eastAsia"/>
          <w:color w:val="000000"/>
          <w:sz w:val="32"/>
          <w:szCs w:val="32"/>
        </w:rPr>
        <w:t>孙绪兵</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联系方式：</w:t>
      </w:r>
      <w:r w:rsidR="00A24683" w:rsidRPr="003E3F3D">
        <w:rPr>
          <w:rFonts w:ascii="仿宋_GB2312" w:eastAsia="仿宋_GB2312" w:hAnsi="宋体"/>
          <w:color w:val="000000"/>
          <w:sz w:val="32"/>
          <w:szCs w:val="32"/>
        </w:rPr>
        <w:t>0538-5826026</w:t>
      </w:r>
    </w:p>
    <w:p w:rsidR="00A24683" w:rsidRPr="003E3F3D" w:rsidRDefault="00A24683"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b/>
          <w:color w:val="000000"/>
          <w:sz w:val="32"/>
          <w:szCs w:val="32"/>
        </w:rPr>
        <w:t>E-mail</w:t>
      </w:r>
      <w:r w:rsidRPr="003E3F3D">
        <w:rPr>
          <w:rFonts w:ascii="仿宋_GB2312" w:eastAsia="仿宋_GB2312" w:hAnsi="宋体" w:hint="eastAsia"/>
          <w:color w:val="000000"/>
          <w:sz w:val="32"/>
          <w:szCs w:val="32"/>
        </w:rPr>
        <w:t>：</w:t>
      </w:r>
      <w:r w:rsidRPr="003E3F3D">
        <w:rPr>
          <w:rFonts w:ascii="仿宋_GB2312" w:eastAsia="仿宋_GB2312" w:hAnsi="宋体"/>
          <w:color w:val="000000"/>
          <w:sz w:val="32"/>
          <w:szCs w:val="32"/>
        </w:rPr>
        <w:t>Hy_jishubu@163.com</w:t>
      </w:r>
    </w:p>
    <w:p w:rsidR="002E3807" w:rsidRDefault="002E3807" w:rsidP="0072381E">
      <w:pPr>
        <w:spacing w:line="400" w:lineRule="exact"/>
        <w:ind w:firstLineChars="200" w:firstLine="420"/>
      </w:pPr>
    </w:p>
    <w:p w:rsidR="002E3807" w:rsidRDefault="002E3807" w:rsidP="0072381E">
      <w:pPr>
        <w:spacing w:line="400" w:lineRule="exact"/>
        <w:ind w:firstLineChars="200" w:firstLine="420"/>
      </w:pPr>
    </w:p>
    <w:p w:rsidR="002E3807" w:rsidRPr="00EF0A77" w:rsidRDefault="00A24683" w:rsidP="003E3F3D">
      <w:pPr>
        <w:spacing w:line="600" w:lineRule="exact"/>
        <w:jc w:val="center"/>
        <w:rPr>
          <w:rFonts w:ascii="黑体" w:eastAsia="黑体" w:hAnsi="宋体"/>
          <w:sz w:val="32"/>
          <w:szCs w:val="32"/>
        </w:rPr>
      </w:pPr>
      <w:r w:rsidRPr="00EF0A77">
        <w:rPr>
          <w:rFonts w:ascii="黑体" w:eastAsia="黑体" w:hAnsi="宋体" w:hint="eastAsia"/>
          <w:sz w:val="32"/>
          <w:szCs w:val="32"/>
        </w:rPr>
        <w:t>山东华鸿化工有限公司</w:t>
      </w:r>
    </w:p>
    <w:p w:rsidR="002E3807" w:rsidRDefault="002E3807" w:rsidP="0072381E">
      <w:pPr>
        <w:spacing w:line="400" w:lineRule="exact"/>
        <w:ind w:firstLineChars="200" w:firstLine="420"/>
      </w:pPr>
    </w:p>
    <w:p w:rsidR="002E3807" w:rsidRPr="003E3F3D" w:rsidRDefault="00A24683"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hint="eastAsia"/>
          <w:color w:val="000000"/>
          <w:sz w:val="32"/>
          <w:szCs w:val="32"/>
        </w:rPr>
        <w:t>公司成立于</w:t>
      </w:r>
      <w:r w:rsidRPr="003E3F3D">
        <w:rPr>
          <w:rFonts w:ascii="仿宋_GB2312" w:eastAsia="仿宋_GB2312" w:hAnsi="宋体"/>
          <w:color w:val="000000"/>
          <w:sz w:val="32"/>
          <w:szCs w:val="32"/>
        </w:rPr>
        <w:t>2006</w:t>
      </w:r>
      <w:r w:rsidRPr="003E3F3D">
        <w:rPr>
          <w:rFonts w:ascii="仿宋_GB2312" w:eastAsia="仿宋_GB2312" w:hAnsi="宋体" w:hint="eastAsia"/>
          <w:color w:val="000000"/>
          <w:sz w:val="32"/>
          <w:szCs w:val="32"/>
        </w:rPr>
        <w:t>年</w:t>
      </w:r>
      <w:r w:rsidRPr="003E3F3D">
        <w:rPr>
          <w:rFonts w:ascii="仿宋_GB2312" w:eastAsia="仿宋_GB2312" w:hAnsi="宋体"/>
          <w:color w:val="000000"/>
          <w:sz w:val="32"/>
          <w:szCs w:val="32"/>
        </w:rPr>
        <w:t>4</w:t>
      </w:r>
      <w:r w:rsidRPr="003E3F3D">
        <w:rPr>
          <w:rFonts w:ascii="仿宋_GB2312" w:eastAsia="仿宋_GB2312" w:hAnsi="宋体" w:hint="eastAsia"/>
          <w:color w:val="000000"/>
          <w:sz w:val="32"/>
          <w:szCs w:val="32"/>
        </w:rPr>
        <w:t>月</w:t>
      </w:r>
      <w:r w:rsidRPr="003E3F3D">
        <w:rPr>
          <w:rFonts w:ascii="仿宋_GB2312" w:eastAsia="仿宋_GB2312" w:hAnsi="宋体"/>
          <w:color w:val="000000"/>
          <w:sz w:val="32"/>
          <w:szCs w:val="32"/>
        </w:rPr>
        <w:t>28</w:t>
      </w:r>
      <w:r w:rsidRPr="003E3F3D">
        <w:rPr>
          <w:rFonts w:ascii="仿宋_GB2312" w:eastAsia="仿宋_GB2312" w:hAnsi="宋体" w:hint="eastAsia"/>
          <w:color w:val="000000"/>
          <w:sz w:val="32"/>
          <w:szCs w:val="32"/>
        </w:rPr>
        <w:t>日，注册资本</w:t>
      </w:r>
      <w:r w:rsidRPr="003E3F3D">
        <w:rPr>
          <w:rFonts w:ascii="仿宋_GB2312" w:eastAsia="仿宋_GB2312" w:hAnsi="宋体"/>
          <w:color w:val="000000"/>
          <w:sz w:val="32"/>
          <w:szCs w:val="32"/>
        </w:rPr>
        <w:t>3000</w:t>
      </w:r>
      <w:r w:rsidRPr="003E3F3D">
        <w:rPr>
          <w:rFonts w:ascii="仿宋_GB2312" w:eastAsia="仿宋_GB2312" w:hAnsi="宋体" w:hint="eastAsia"/>
          <w:color w:val="000000"/>
          <w:sz w:val="32"/>
          <w:szCs w:val="32"/>
        </w:rPr>
        <w:t>万元，占地</w:t>
      </w:r>
      <w:r w:rsidRPr="003E3F3D">
        <w:rPr>
          <w:rFonts w:ascii="仿宋_GB2312" w:eastAsia="仿宋_GB2312" w:hAnsi="宋体"/>
          <w:color w:val="000000"/>
          <w:sz w:val="32"/>
          <w:szCs w:val="32"/>
        </w:rPr>
        <w:t>160</w:t>
      </w:r>
      <w:r w:rsidRPr="003E3F3D">
        <w:rPr>
          <w:rFonts w:ascii="仿宋_GB2312" w:eastAsia="仿宋_GB2312" w:hAnsi="宋体" w:hint="eastAsia"/>
          <w:color w:val="000000"/>
          <w:sz w:val="32"/>
          <w:szCs w:val="32"/>
        </w:rPr>
        <w:t>亩，公司下设全资子公司菏泽润和化工有限公司，注册资本</w:t>
      </w:r>
      <w:r w:rsidRPr="003E3F3D">
        <w:rPr>
          <w:rFonts w:ascii="仿宋_GB2312" w:eastAsia="仿宋_GB2312" w:hAnsi="宋体"/>
          <w:color w:val="000000"/>
          <w:sz w:val="32"/>
          <w:szCs w:val="32"/>
        </w:rPr>
        <w:t>2000</w:t>
      </w:r>
      <w:r w:rsidRPr="003E3F3D">
        <w:rPr>
          <w:rFonts w:ascii="仿宋_GB2312" w:eastAsia="仿宋_GB2312" w:hAnsi="宋体" w:hint="eastAsia"/>
          <w:color w:val="000000"/>
          <w:sz w:val="32"/>
          <w:szCs w:val="32"/>
        </w:rPr>
        <w:t>万元。公司拥有</w:t>
      </w:r>
      <w:r w:rsidRPr="003E3F3D">
        <w:rPr>
          <w:rFonts w:ascii="仿宋_GB2312" w:eastAsia="仿宋_GB2312" w:hAnsi="宋体"/>
          <w:color w:val="000000"/>
          <w:sz w:val="32"/>
          <w:szCs w:val="32"/>
        </w:rPr>
        <w:t>10</w:t>
      </w:r>
      <w:r w:rsidRPr="003E3F3D">
        <w:rPr>
          <w:rFonts w:ascii="仿宋_GB2312" w:eastAsia="仿宋_GB2312" w:hAnsi="宋体" w:hint="eastAsia"/>
          <w:color w:val="000000"/>
          <w:sz w:val="32"/>
          <w:szCs w:val="32"/>
        </w:rPr>
        <w:t>万吨硝基苯</w:t>
      </w:r>
      <w:r w:rsidRPr="003E3F3D">
        <w:rPr>
          <w:rFonts w:ascii="仿宋_GB2312" w:eastAsia="仿宋_GB2312" w:hAnsi="宋体"/>
          <w:color w:val="000000"/>
          <w:sz w:val="32"/>
          <w:szCs w:val="32"/>
        </w:rPr>
        <w:t>/</w:t>
      </w:r>
      <w:r w:rsidRPr="003E3F3D">
        <w:rPr>
          <w:rFonts w:ascii="仿宋_GB2312" w:eastAsia="仿宋_GB2312" w:hAnsi="宋体" w:hint="eastAsia"/>
          <w:color w:val="000000"/>
          <w:sz w:val="32"/>
          <w:szCs w:val="32"/>
        </w:rPr>
        <w:t>年、</w:t>
      </w:r>
      <w:r w:rsidRPr="003E3F3D">
        <w:rPr>
          <w:rFonts w:ascii="仿宋_GB2312" w:eastAsia="仿宋_GB2312" w:hAnsi="宋体"/>
          <w:color w:val="000000"/>
          <w:sz w:val="32"/>
          <w:szCs w:val="32"/>
        </w:rPr>
        <w:t>1.5</w:t>
      </w:r>
      <w:r w:rsidRPr="003E3F3D">
        <w:rPr>
          <w:rFonts w:ascii="仿宋_GB2312" w:eastAsia="仿宋_GB2312" w:hAnsi="宋体" w:hint="eastAsia"/>
          <w:color w:val="000000"/>
          <w:sz w:val="32"/>
          <w:szCs w:val="32"/>
        </w:rPr>
        <w:t>万吨苯胺</w:t>
      </w:r>
      <w:r w:rsidRPr="003E3F3D">
        <w:rPr>
          <w:rFonts w:ascii="仿宋_GB2312" w:eastAsia="仿宋_GB2312" w:hAnsi="宋体"/>
          <w:color w:val="000000"/>
          <w:sz w:val="32"/>
          <w:szCs w:val="32"/>
        </w:rPr>
        <w:t>/</w:t>
      </w:r>
      <w:r w:rsidRPr="003E3F3D">
        <w:rPr>
          <w:rFonts w:ascii="仿宋_GB2312" w:eastAsia="仿宋_GB2312" w:hAnsi="宋体" w:hint="eastAsia"/>
          <w:color w:val="000000"/>
          <w:sz w:val="32"/>
          <w:szCs w:val="32"/>
        </w:rPr>
        <w:t>年、</w:t>
      </w:r>
      <w:r w:rsidRPr="003E3F3D">
        <w:rPr>
          <w:rFonts w:ascii="仿宋_GB2312" w:eastAsia="仿宋_GB2312" w:hAnsi="宋体"/>
          <w:color w:val="000000"/>
          <w:sz w:val="32"/>
          <w:szCs w:val="32"/>
        </w:rPr>
        <w:t>1.5</w:t>
      </w:r>
      <w:r w:rsidRPr="003E3F3D">
        <w:rPr>
          <w:rFonts w:ascii="仿宋_GB2312" w:eastAsia="仿宋_GB2312" w:hAnsi="宋体" w:hint="eastAsia"/>
          <w:color w:val="000000"/>
          <w:sz w:val="32"/>
          <w:szCs w:val="32"/>
        </w:rPr>
        <w:t>万吨邻甲苯胺</w:t>
      </w:r>
      <w:r w:rsidRPr="003E3F3D">
        <w:rPr>
          <w:rFonts w:ascii="仿宋_GB2312" w:eastAsia="仿宋_GB2312" w:hAnsi="宋体"/>
          <w:color w:val="000000"/>
          <w:sz w:val="32"/>
          <w:szCs w:val="32"/>
        </w:rPr>
        <w:t>/</w:t>
      </w:r>
      <w:r w:rsidRPr="003E3F3D">
        <w:rPr>
          <w:rFonts w:ascii="仿宋_GB2312" w:eastAsia="仿宋_GB2312" w:hAnsi="宋体" w:hint="eastAsia"/>
          <w:color w:val="000000"/>
          <w:sz w:val="32"/>
          <w:szCs w:val="32"/>
        </w:rPr>
        <w:t>年、</w:t>
      </w:r>
      <w:r w:rsidRPr="003E3F3D">
        <w:rPr>
          <w:rFonts w:ascii="仿宋_GB2312" w:eastAsia="仿宋_GB2312" w:hAnsi="宋体"/>
          <w:color w:val="000000"/>
          <w:sz w:val="32"/>
          <w:szCs w:val="32"/>
        </w:rPr>
        <w:t>4000</w:t>
      </w:r>
      <w:r w:rsidRPr="003E3F3D">
        <w:rPr>
          <w:rFonts w:ascii="仿宋_GB2312" w:eastAsia="仿宋_GB2312" w:hAnsi="宋体" w:hint="eastAsia"/>
          <w:color w:val="000000"/>
          <w:sz w:val="32"/>
          <w:szCs w:val="32"/>
        </w:rPr>
        <w:t>吨环己胺</w:t>
      </w:r>
      <w:r w:rsidRPr="003E3F3D">
        <w:rPr>
          <w:rFonts w:ascii="仿宋_GB2312" w:eastAsia="仿宋_GB2312" w:hAnsi="宋体"/>
          <w:color w:val="000000"/>
          <w:sz w:val="32"/>
          <w:szCs w:val="32"/>
        </w:rPr>
        <w:t>/</w:t>
      </w:r>
      <w:r w:rsidRPr="003E3F3D">
        <w:rPr>
          <w:rFonts w:ascii="仿宋_GB2312" w:eastAsia="仿宋_GB2312" w:hAnsi="宋体" w:hint="eastAsia"/>
          <w:color w:val="000000"/>
          <w:sz w:val="32"/>
          <w:szCs w:val="32"/>
        </w:rPr>
        <w:t>年、</w:t>
      </w:r>
      <w:r w:rsidRPr="003E3F3D">
        <w:rPr>
          <w:rFonts w:ascii="仿宋_GB2312" w:eastAsia="仿宋_GB2312" w:hAnsi="宋体"/>
          <w:color w:val="000000"/>
          <w:sz w:val="32"/>
          <w:szCs w:val="32"/>
        </w:rPr>
        <w:t>1000</w:t>
      </w:r>
      <w:r w:rsidRPr="003E3F3D">
        <w:rPr>
          <w:rFonts w:ascii="仿宋_GB2312" w:eastAsia="仿宋_GB2312" w:hAnsi="宋体" w:hint="eastAsia"/>
          <w:color w:val="000000"/>
          <w:sz w:val="32"/>
          <w:szCs w:val="32"/>
        </w:rPr>
        <w:t>方</w:t>
      </w:r>
      <w:r w:rsidRPr="003E3F3D">
        <w:rPr>
          <w:rFonts w:ascii="仿宋_GB2312" w:eastAsia="仿宋_GB2312" w:hAnsi="宋体"/>
          <w:color w:val="000000"/>
          <w:sz w:val="32"/>
          <w:szCs w:val="32"/>
        </w:rPr>
        <w:t>/</w:t>
      </w:r>
      <w:r w:rsidRPr="003E3F3D">
        <w:rPr>
          <w:rFonts w:ascii="仿宋_GB2312" w:eastAsia="仿宋_GB2312" w:hAnsi="宋体" w:hint="eastAsia"/>
          <w:color w:val="000000"/>
          <w:sz w:val="32"/>
          <w:szCs w:val="32"/>
        </w:rPr>
        <w:t>小时甲醇制氢生产装置、</w:t>
      </w:r>
      <w:r w:rsidRPr="003E3F3D">
        <w:rPr>
          <w:rFonts w:ascii="仿宋_GB2312" w:eastAsia="仿宋_GB2312" w:hAnsi="宋体"/>
          <w:color w:val="000000"/>
          <w:sz w:val="32"/>
          <w:szCs w:val="32"/>
        </w:rPr>
        <w:t>200</w:t>
      </w:r>
      <w:r w:rsidRPr="003E3F3D">
        <w:rPr>
          <w:rFonts w:ascii="仿宋_GB2312" w:eastAsia="仿宋_GB2312" w:hAnsi="宋体" w:hint="eastAsia"/>
          <w:color w:val="000000"/>
          <w:sz w:val="32"/>
          <w:szCs w:val="32"/>
        </w:rPr>
        <w:t>吨</w:t>
      </w:r>
      <w:r w:rsidRPr="003E3F3D">
        <w:rPr>
          <w:rFonts w:ascii="仿宋_GB2312" w:eastAsia="仿宋_GB2312" w:hAnsi="宋体"/>
          <w:color w:val="000000"/>
          <w:sz w:val="32"/>
          <w:szCs w:val="32"/>
        </w:rPr>
        <w:t>/</w:t>
      </w:r>
      <w:r w:rsidRPr="003E3F3D">
        <w:rPr>
          <w:rFonts w:ascii="仿宋_GB2312" w:eastAsia="仿宋_GB2312" w:hAnsi="宋体" w:hint="eastAsia"/>
          <w:color w:val="000000"/>
          <w:sz w:val="32"/>
          <w:szCs w:val="32"/>
        </w:rPr>
        <w:t>日生化废水处理装置。整体技术和产品质量达到了国内领先水平，具有良好的信誉度和市场竞争力，占据国内硝基苯商品销量的</w:t>
      </w:r>
      <w:r w:rsidRPr="003E3F3D">
        <w:rPr>
          <w:rFonts w:ascii="仿宋_GB2312" w:eastAsia="仿宋_GB2312" w:hAnsi="宋体"/>
          <w:color w:val="000000"/>
          <w:sz w:val="32"/>
          <w:szCs w:val="32"/>
        </w:rPr>
        <w:t>70%</w:t>
      </w:r>
      <w:r w:rsidRPr="003E3F3D">
        <w:rPr>
          <w:rFonts w:ascii="仿宋_GB2312" w:eastAsia="仿宋_GB2312" w:hAnsi="宋体" w:hint="eastAsia"/>
          <w:color w:val="000000"/>
          <w:sz w:val="32"/>
          <w:szCs w:val="32"/>
        </w:rPr>
        <w:t>。</w:t>
      </w:r>
      <w:r w:rsidRPr="003E3F3D">
        <w:rPr>
          <w:rFonts w:ascii="仿宋_GB2312" w:eastAsia="仿宋_GB2312" w:hAnsi="宋体"/>
          <w:color w:val="000000"/>
          <w:sz w:val="32"/>
          <w:szCs w:val="32"/>
        </w:rPr>
        <w:t>2016</w:t>
      </w:r>
      <w:r w:rsidRPr="003E3F3D">
        <w:rPr>
          <w:rFonts w:ascii="仿宋_GB2312" w:eastAsia="仿宋_GB2312" w:hAnsi="宋体" w:hint="eastAsia"/>
          <w:color w:val="000000"/>
          <w:sz w:val="32"/>
          <w:szCs w:val="32"/>
        </w:rPr>
        <w:t>年共实现销售收入</w:t>
      </w:r>
      <w:r w:rsidRPr="003E3F3D">
        <w:rPr>
          <w:rFonts w:ascii="仿宋_GB2312" w:eastAsia="仿宋_GB2312" w:hAnsi="宋体"/>
          <w:color w:val="000000"/>
          <w:sz w:val="32"/>
          <w:szCs w:val="32"/>
        </w:rPr>
        <w:t>39431</w:t>
      </w:r>
      <w:r w:rsidRPr="003E3F3D">
        <w:rPr>
          <w:rFonts w:ascii="仿宋_GB2312" w:eastAsia="仿宋_GB2312" w:hAnsi="宋体" w:hint="eastAsia"/>
          <w:color w:val="000000"/>
          <w:sz w:val="32"/>
          <w:szCs w:val="32"/>
        </w:rPr>
        <w:t>万</w:t>
      </w:r>
      <w:r w:rsidRPr="003E3F3D">
        <w:rPr>
          <w:rFonts w:ascii="仿宋_GB2312" w:eastAsia="仿宋_GB2312" w:hAnsi="宋体" w:hint="eastAsia"/>
          <w:color w:val="000000"/>
          <w:sz w:val="32"/>
          <w:szCs w:val="32"/>
        </w:rPr>
        <w:lastRenderedPageBreak/>
        <w:t>元，实现利税</w:t>
      </w:r>
      <w:r w:rsidRPr="003E3F3D">
        <w:rPr>
          <w:rFonts w:ascii="仿宋_GB2312" w:eastAsia="仿宋_GB2312" w:hAnsi="宋体"/>
          <w:color w:val="000000"/>
          <w:sz w:val="32"/>
          <w:szCs w:val="32"/>
        </w:rPr>
        <w:t>3000</w:t>
      </w:r>
      <w:r w:rsidRPr="003E3F3D">
        <w:rPr>
          <w:rFonts w:ascii="仿宋_GB2312" w:eastAsia="仿宋_GB2312" w:hAnsi="宋体" w:hint="eastAsia"/>
          <w:color w:val="000000"/>
          <w:sz w:val="32"/>
          <w:szCs w:val="32"/>
        </w:rPr>
        <w:t>万元。泰安市技术创新型企业、山东化学化工协会战略性科技合作单位、山东省科学技术协会创新工程示范单位，拥有泰安市企业技术中心，现拥有发明专利</w:t>
      </w:r>
      <w:r w:rsidRPr="003E3F3D">
        <w:rPr>
          <w:rFonts w:ascii="仿宋_GB2312" w:eastAsia="仿宋_GB2312" w:hAnsi="宋体"/>
          <w:color w:val="000000"/>
          <w:sz w:val="32"/>
          <w:szCs w:val="32"/>
        </w:rPr>
        <w:t>2</w:t>
      </w:r>
      <w:r w:rsidRPr="003E3F3D">
        <w:rPr>
          <w:rFonts w:ascii="仿宋_GB2312" w:eastAsia="仿宋_GB2312" w:hAnsi="宋体" w:hint="eastAsia"/>
          <w:color w:val="000000"/>
          <w:sz w:val="32"/>
          <w:szCs w:val="32"/>
        </w:rPr>
        <w:t>项，实用新型专利</w:t>
      </w:r>
      <w:r w:rsidRPr="003E3F3D">
        <w:rPr>
          <w:rFonts w:ascii="仿宋_GB2312" w:eastAsia="仿宋_GB2312" w:hAnsi="宋体"/>
          <w:color w:val="000000"/>
          <w:sz w:val="32"/>
          <w:szCs w:val="32"/>
        </w:rPr>
        <w:t>7</w:t>
      </w:r>
      <w:r w:rsidRPr="003E3F3D">
        <w:rPr>
          <w:rFonts w:ascii="仿宋_GB2312" w:eastAsia="仿宋_GB2312" w:hAnsi="宋体" w:hint="eastAsia"/>
          <w:color w:val="000000"/>
          <w:sz w:val="32"/>
          <w:szCs w:val="32"/>
        </w:rPr>
        <w:t>项。</w:t>
      </w:r>
    </w:p>
    <w:p w:rsidR="00A24683"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技术需求：</w:t>
      </w:r>
      <w:r w:rsidR="00A24683" w:rsidRPr="003E3F3D">
        <w:rPr>
          <w:rFonts w:ascii="仿宋_GB2312" w:eastAsia="仿宋_GB2312" w:hAnsi="宋体"/>
          <w:color w:val="000000"/>
          <w:sz w:val="32"/>
          <w:szCs w:val="32"/>
        </w:rPr>
        <w:t>1</w:t>
      </w:r>
      <w:r w:rsidR="00A24683" w:rsidRPr="003E3F3D">
        <w:rPr>
          <w:rFonts w:ascii="仿宋_GB2312" w:eastAsia="仿宋_GB2312" w:hAnsi="宋体" w:hint="eastAsia"/>
          <w:color w:val="000000"/>
          <w:sz w:val="32"/>
          <w:szCs w:val="32"/>
        </w:rPr>
        <w:t>、寻求新材料、精细化学品、功能精细化学品生产技术和工艺，公司有土地、资金，可采用多种方式合作。</w:t>
      </w:r>
    </w:p>
    <w:p w:rsidR="00A24683" w:rsidRPr="003E3F3D" w:rsidRDefault="00A24683"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color w:val="000000"/>
          <w:sz w:val="32"/>
          <w:szCs w:val="32"/>
        </w:rPr>
        <w:t>2</w:t>
      </w:r>
      <w:r w:rsidRPr="003E3F3D">
        <w:rPr>
          <w:rFonts w:ascii="仿宋_GB2312" w:eastAsia="仿宋_GB2312" w:hAnsi="宋体" w:hint="eastAsia"/>
          <w:color w:val="000000"/>
          <w:sz w:val="32"/>
          <w:szCs w:val="32"/>
        </w:rPr>
        <w:t>、寻求符合国家高新技术产业目录中的其他产业项目，有土地、资金，可采用多种方式合作</w:t>
      </w:r>
    </w:p>
    <w:p w:rsidR="00A24683" w:rsidRPr="003E3F3D" w:rsidRDefault="00A24683"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color w:val="000000"/>
          <w:sz w:val="32"/>
          <w:szCs w:val="32"/>
        </w:rPr>
        <w:t>3</w:t>
      </w:r>
      <w:r w:rsidRPr="003E3F3D">
        <w:rPr>
          <w:rFonts w:ascii="仿宋_GB2312" w:eastAsia="仿宋_GB2312" w:hAnsi="宋体" w:hint="eastAsia"/>
          <w:color w:val="000000"/>
          <w:sz w:val="32"/>
          <w:szCs w:val="32"/>
        </w:rPr>
        <w:t>、适合公司的硝化、加氢产品；硝基苯、苯胺、邻甲苯胺发展的下游产品，其他有市场、有效益的化学品生产技术和工艺。</w:t>
      </w:r>
    </w:p>
    <w:p w:rsidR="00A24683" w:rsidRPr="003E3F3D" w:rsidRDefault="00A24683"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color w:val="000000"/>
          <w:sz w:val="32"/>
          <w:szCs w:val="32"/>
        </w:rPr>
        <w:t>4</w:t>
      </w:r>
      <w:r w:rsidRPr="003E3F3D">
        <w:rPr>
          <w:rFonts w:ascii="仿宋_GB2312" w:eastAsia="仿宋_GB2312" w:hAnsi="宋体" w:hint="eastAsia"/>
          <w:color w:val="000000"/>
          <w:sz w:val="32"/>
          <w:szCs w:val="32"/>
        </w:rPr>
        <w:t>、含苯、硝基苯、苯胺类有机废气治理工艺；</w:t>
      </w:r>
      <w:r w:rsidRPr="003E3F3D">
        <w:rPr>
          <w:rFonts w:ascii="仿宋_GB2312" w:eastAsia="仿宋_GB2312" w:hAnsi="宋体"/>
          <w:color w:val="000000"/>
          <w:sz w:val="32"/>
          <w:szCs w:val="32"/>
        </w:rPr>
        <w:t>1%</w:t>
      </w:r>
      <w:r w:rsidRPr="003E3F3D">
        <w:rPr>
          <w:rFonts w:ascii="仿宋_GB2312" w:eastAsia="仿宋_GB2312" w:hAnsi="宋体" w:hint="eastAsia"/>
          <w:color w:val="000000"/>
          <w:sz w:val="32"/>
          <w:szCs w:val="32"/>
        </w:rPr>
        <w:t>硫酸钠、硝酸钠高盐废水的处理技术和工艺。硝基苯、苯胺焦油回用技术。</w:t>
      </w:r>
    </w:p>
    <w:p w:rsidR="002E3807" w:rsidRPr="003E3F3D" w:rsidRDefault="00A24683" w:rsidP="003E3F3D">
      <w:pPr>
        <w:spacing w:line="600" w:lineRule="exact"/>
        <w:ind w:firstLineChars="200" w:firstLine="640"/>
        <w:rPr>
          <w:rFonts w:ascii="仿宋_GB2312" w:eastAsia="仿宋_GB2312" w:hAnsi="宋体"/>
          <w:color w:val="000000"/>
          <w:sz w:val="32"/>
          <w:szCs w:val="32"/>
        </w:rPr>
      </w:pPr>
      <w:r w:rsidRPr="003E3F3D">
        <w:rPr>
          <w:rFonts w:ascii="仿宋_GB2312" w:eastAsia="仿宋_GB2312" w:hAnsi="宋体"/>
          <w:color w:val="000000"/>
          <w:sz w:val="32"/>
          <w:szCs w:val="32"/>
        </w:rPr>
        <w:t>5</w:t>
      </w:r>
      <w:r w:rsidRPr="003E3F3D">
        <w:rPr>
          <w:rFonts w:ascii="仿宋_GB2312" w:eastAsia="仿宋_GB2312" w:hAnsi="宋体" w:hint="eastAsia"/>
          <w:color w:val="000000"/>
          <w:sz w:val="32"/>
          <w:szCs w:val="32"/>
        </w:rPr>
        <w:t>、低于</w:t>
      </w:r>
      <w:r w:rsidRPr="003E3F3D">
        <w:rPr>
          <w:rFonts w:ascii="仿宋_GB2312" w:eastAsia="仿宋_GB2312" w:hAnsi="宋体"/>
          <w:color w:val="000000"/>
          <w:sz w:val="32"/>
          <w:szCs w:val="32"/>
        </w:rPr>
        <w:t>0.1</w:t>
      </w:r>
      <w:r w:rsidRPr="003E3F3D">
        <w:rPr>
          <w:rFonts w:ascii="仿宋_GB2312" w:eastAsia="仿宋_GB2312" w:hAnsi="宋体" w:hint="eastAsia"/>
          <w:color w:val="000000"/>
          <w:sz w:val="32"/>
          <w:szCs w:val="32"/>
        </w:rPr>
        <w:t>兆帕低压蒸汽和低位热能回用回收技术。</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所在县区：</w:t>
      </w:r>
      <w:r w:rsidR="00A24683" w:rsidRPr="003E3F3D">
        <w:rPr>
          <w:rFonts w:ascii="仿宋_GB2312" w:eastAsia="仿宋_GB2312" w:hAnsi="宋体" w:hint="eastAsia"/>
          <w:color w:val="000000"/>
          <w:sz w:val="32"/>
          <w:szCs w:val="32"/>
        </w:rPr>
        <w:t>山东省宁阳磁窑经济开发区</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联系人：</w:t>
      </w:r>
      <w:r w:rsidR="00A24683" w:rsidRPr="003E3F3D">
        <w:rPr>
          <w:rFonts w:ascii="仿宋_GB2312" w:eastAsia="仿宋_GB2312" w:hAnsi="宋体" w:hint="eastAsia"/>
          <w:color w:val="000000"/>
          <w:sz w:val="32"/>
          <w:szCs w:val="32"/>
        </w:rPr>
        <w:t>赵坤</w:t>
      </w:r>
    </w:p>
    <w:p w:rsidR="002E3807" w:rsidRPr="003E3F3D" w:rsidRDefault="002E3807"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hint="eastAsia"/>
          <w:b/>
          <w:color w:val="000000"/>
          <w:sz w:val="32"/>
          <w:szCs w:val="32"/>
        </w:rPr>
        <w:t>联系方式：</w:t>
      </w:r>
      <w:r w:rsidR="00A24683" w:rsidRPr="003E3F3D">
        <w:rPr>
          <w:rFonts w:ascii="仿宋_GB2312" w:eastAsia="仿宋_GB2312" w:hAnsi="宋体"/>
          <w:color w:val="000000"/>
          <w:sz w:val="32"/>
          <w:szCs w:val="32"/>
        </w:rPr>
        <w:t>13954882386</w:t>
      </w:r>
    </w:p>
    <w:p w:rsidR="00A24683" w:rsidRPr="003E3F3D" w:rsidRDefault="00A24683" w:rsidP="003E3F3D">
      <w:pPr>
        <w:spacing w:line="600" w:lineRule="exact"/>
        <w:ind w:firstLineChars="200" w:firstLine="643"/>
        <w:rPr>
          <w:rFonts w:ascii="仿宋_GB2312" w:eastAsia="仿宋_GB2312" w:hAnsi="宋体"/>
          <w:color w:val="000000"/>
          <w:sz w:val="32"/>
          <w:szCs w:val="32"/>
        </w:rPr>
      </w:pPr>
      <w:r w:rsidRPr="003E3F3D">
        <w:rPr>
          <w:rFonts w:ascii="仿宋_GB2312" w:eastAsia="仿宋_GB2312" w:hAnsi="宋体"/>
          <w:b/>
          <w:color w:val="000000"/>
          <w:sz w:val="32"/>
          <w:szCs w:val="32"/>
        </w:rPr>
        <w:t>E-mail</w:t>
      </w:r>
      <w:r w:rsidRPr="003E3F3D">
        <w:rPr>
          <w:rFonts w:ascii="仿宋_GB2312" w:eastAsia="仿宋_GB2312" w:hAnsi="宋体" w:hint="eastAsia"/>
          <w:b/>
          <w:color w:val="000000"/>
          <w:sz w:val="32"/>
          <w:szCs w:val="32"/>
        </w:rPr>
        <w:t>：</w:t>
      </w:r>
      <w:hyperlink r:id="rId15" w:history="1">
        <w:r w:rsidRPr="003E3F3D">
          <w:rPr>
            <w:rFonts w:ascii="仿宋_GB2312" w:eastAsia="仿宋_GB2312" w:hAnsi="宋体"/>
            <w:color w:val="000000"/>
            <w:sz w:val="32"/>
            <w:szCs w:val="32"/>
          </w:rPr>
          <w:t>13954882386@163.com</w:t>
        </w:r>
      </w:hyperlink>
      <w:bookmarkStart w:id="0" w:name="_GoBack"/>
      <w:bookmarkEnd w:id="0"/>
    </w:p>
    <w:sectPr w:rsidR="00A24683" w:rsidRPr="003E3F3D" w:rsidSect="000833A1">
      <w:pgSz w:w="11906" w:h="16838" w:code="9"/>
      <w:pgMar w:top="1701" w:right="1588" w:bottom="1701" w:left="1588" w:header="851" w:footer="153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C01" w:rsidRDefault="000B7C01" w:rsidP="00CD0548">
      <w:r>
        <w:separator/>
      </w:r>
    </w:p>
  </w:endnote>
  <w:endnote w:type="continuationSeparator" w:id="0">
    <w:p w:rsidR="000B7C01" w:rsidRDefault="000B7C01" w:rsidP="00CD0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C01" w:rsidRDefault="000B7C01" w:rsidP="00CD0548">
      <w:r>
        <w:separator/>
      </w:r>
    </w:p>
  </w:footnote>
  <w:footnote w:type="continuationSeparator" w:id="0">
    <w:p w:rsidR="000B7C01" w:rsidRDefault="000B7C01" w:rsidP="00CD05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1ECB"/>
    <w:multiLevelType w:val="singleLevel"/>
    <w:tmpl w:val="02EB1ECB"/>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3A1"/>
    <w:rsid w:val="000833A1"/>
    <w:rsid w:val="000B7C01"/>
    <w:rsid w:val="002E3807"/>
    <w:rsid w:val="003E3F3D"/>
    <w:rsid w:val="00554FE6"/>
    <w:rsid w:val="005B25D5"/>
    <w:rsid w:val="0072381E"/>
    <w:rsid w:val="00907635"/>
    <w:rsid w:val="00A24683"/>
    <w:rsid w:val="00CC14A1"/>
    <w:rsid w:val="00CD0548"/>
    <w:rsid w:val="00E15A6D"/>
    <w:rsid w:val="00EB0897"/>
    <w:rsid w:val="00EB43BA"/>
    <w:rsid w:val="00EF0A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B43BA"/>
    <w:rPr>
      <w:color w:val="0000FF" w:themeColor="hyperlink"/>
      <w:u w:val="single"/>
    </w:rPr>
  </w:style>
  <w:style w:type="character" w:customStyle="1" w:styleId="15">
    <w:name w:val="15"/>
    <w:basedOn w:val="a0"/>
    <w:rsid w:val="00554FE6"/>
    <w:rPr>
      <w:rFonts w:ascii="Calibri" w:hAnsi="Calibri" w:hint="default"/>
      <w:sz w:val="20"/>
      <w:szCs w:val="20"/>
    </w:rPr>
  </w:style>
  <w:style w:type="paragraph" w:customStyle="1" w:styleId="p16">
    <w:name w:val="p16"/>
    <w:basedOn w:val="a"/>
    <w:rsid w:val="00554FE6"/>
    <w:pPr>
      <w:widowControl/>
    </w:pPr>
    <w:rPr>
      <w:rFonts w:ascii="Times New Roman" w:eastAsia="宋体" w:hAnsi="Times New Roman" w:cs="宋体"/>
      <w:kern w:val="0"/>
      <w:szCs w:val="21"/>
    </w:rPr>
  </w:style>
  <w:style w:type="paragraph" w:styleId="a4">
    <w:name w:val="header"/>
    <w:basedOn w:val="a"/>
    <w:link w:val="Char"/>
    <w:uiPriority w:val="99"/>
    <w:unhideWhenUsed/>
    <w:rsid w:val="00CD05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D0548"/>
    <w:rPr>
      <w:sz w:val="18"/>
      <w:szCs w:val="18"/>
    </w:rPr>
  </w:style>
  <w:style w:type="paragraph" w:styleId="a5">
    <w:name w:val="footer"/>
    <w:basedOn w:val="a"/>
    <w:link w:val="Char0"/>
    <w:uiPriority w:val="99"/>
    <w:unhideWhenUsed/>
    <w:rsid w:val="00CD0548"/>
    <w:pPr>
      <w:tabs>
        <w:tab w:val="center" w:pos="4153"/>
        <w:tab w:val="right" w:pos="8306"/>
      </w:tabs>
      <w:snapToGrid w:val="0"/>
      <w:jc w:val="left"/>
    </w:pPr>
    <w:rPr>
      <w:sz w:val="18"/>
      <w:szCs w:val="18"/>
    </w:rPr>
  </w:style>
  <w:style w:type="character" w:customStyle="1" w:styleId="Char0">
    <w:name w:val="页脚 Char"/>
    <w:basedOn w:val="a0"/>
    <w:link w:val="a5"/>
    <w:uiPriority w:val="99"/>
    <w:rsid w:val="00CD054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B43BA"/>
    <w:rPr>
      <w:color w:val="0000FF" w:themeColor="hyperlink"/>
      <w:u w:val="single"/>
    </w:rPr>
  </w:style>
  <w:style w:type="character" w:customStyle="1" w:styleId="15">
    <w:name w:val="15"/>
    <w:basedOn w:val="a0"/>
    <w:rsid w:val="00554FE6"/>
    <w:rPr>
      <w:rFonts w:ascii="Calibri" w:hAnsi="Calibri" w:hint="default"/>
      <w:sz w:val="20"/>
      <w:szCs w:val="20"/>
    </w:rPr>
  </w:style>
  <w:style w:type="paragraph" w:customStyle="1" w:styleId="p16">
    <w:name w:val="p16"/>
    <w:basedOn w:val="a"/>
    <w:rsid w:val="00554FE6"/>
    <w:pPr>
      <w:widowControl/>
    </w:pPr>
    <w:rPr>
      <w:rFonts w:ascii="Times New Roman" w:eastAsia="宋体" w:hAnsi="Times New Roman" w:cs="宋体"/>
      <w:kern w:val="0"/>
      <w:szCs w:val="21"/>
    </w:rPr>
  </w:style>
  <w:style w:type="paragraph" w:styleId="a4">
    <w:name w:val="header"/>
    <w:basedOn w:val="a"/>
    <w:link w:val="Char"/>
    <w:uiPriority w:val="99"/>
    <w:unhideWhenUsed/>
    <w:rsid w:val="00CD05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D0548"/>
    <w:rPr>
      <w:sz w:val="18"/>
      <w:szCs w:val="18"/>
    </w:rPr>
  </w:style>
  <w:style w:type="paragraph" w:styleId="a5">
    <w:name w:val="footer"/>
    <w:basedOn w:val="a"/>
    <w:link w:val="Char0"/>
    <w:uiPriority w:val="99"/>
    <w:unhideWhenUsed/>
    <w:rsid w:val="00CD0548"/>
    <w:pPr>
      <w:tabs>
        <w:tab w:val="center" w:pos="4153"/>
        <w:tab w:val="right" w:pos="8306"/>
      </w:tabs>
      <w:snapToGrid w:val="0"/>
      <w:jc w:val="left"/>
    </w:pPr>
    <w:rPr>
      <w:sz w:val="18"/>
      <w:szCs w:val="18"/>
    </w:rPr>
  </w:style>
  <w:style w:type="character" w:customStyle="1" w:styleId="Char0">
    <w:name w:val="页脚 Char"/>
    <w:basedOn w:val="a0"/>
    <w:link w:val="a5"/>
    <w:uiPriority w:val="99"/>
    <w:rsid w:val="00CD054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ishanhengxin@126.com" TargetMode="External"/><Relationship Id="rId13" Type="http://schemas.openxmlformats.org/officeDocument/2006/relationships/hyperlink" Target="mailto:sdrfly266@163.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sdndfyjs@163.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82302002@qq.com" TargetMode="External"/><Relationship Id="rId5" Type="http://schemas.openxmlformats.org/officeDocument/2006/relationships/webSettings" Target="webSettings.xml"/><Relationship Id="rId15" Type="http://schemas.openxmlformats.org/officeDocument/2006/relationships/hyperlink" Target="mailto:13954882386@163.com" TargetMode="External"/><Relationship Id="rId10" Type="http://schemas.openxmlformats.org/officeDocument/2006/relationships/hyperlink" Target="mailto:haiyanyanfa@163.com" TargetMode="External"/><Relationship Id="rId4" Type="http://schemas.openxmlformats.org/officeDocument/2006/relationships/settings" Target="settings.xml"/><Relationship Id="rId9" Type="http://schemas.openxmlformats.org/officeDocument/2006/relationships/hyperlink" Target="mailto:2484604081@qq.com" TargetMode="External"/><Relationship Id="rId14" Type="http://schemas.openxmlformats.org/officeDocument/2006/relationships/hyperlink" Target="mailto:1979712674@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20</Pages>
  <Words>1492</Words>
  <Characters>8509</Characters>
  <Application>Microsoft Office Word</Application>
  <DocSecurity>0</DocSecurity>
  <Lines>70</Lines>
  <Paragraphs>19</Paragraphs>
  <ScaleCrop>false</ScaleCrop>
  <Company>微软中国</Company>
  <LinksUpToDate>false</LinksUpToDate>
  <CharactersWithSpaces>9982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11</cp:revision>
  <dcterms:created xsi:type="dcterms:W3CDTF">2018-03-20T02:49:00Z</dcterms:created>
  <dcterms:modified xsi:type="dcterms:W3CDTF">2018-03-21T08:16:00Z</dcterms:modified>
</cp:coreProperties>
</file>