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新宋体" w:hAnsi="新宋体" w:eastAsia="方正小标宋简体"/>
          <w:sz w:val="40"/>
          <w:szCs w:val="40"/>
        </w:rPr>
      </w:pPr>
    </w:p>
    <w:p>
      <w:pPr>
        <w:spacing w:line="600" w:lineRule="exact"/>
        <w:rPr>
          <w:rFonts w:ascii="新宋体" w:hAnsi="新宋体" w:eastAsia="方正小标宋简体"/>
          <w:sz w:val="40"/>
          <w:szCs w:val="40"/>
        </w:rPr>
      </w:pPr>
    </w:p>
    <w:p>
      <w:pPr>
        <w:wordWrap w:val="0"/>
        <w:spacing w:line="600" w:lineRule="exact"/>
        <w:jc w:val="right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中煤学会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学术</w:t>
      </w:r>
      <w:r>
        <w:rPr>
          <w:rFonts w:hint="eastAsia" w:ascii="新宋体" w:hAnsi="新宋体" w:eastAsia="方正仿宋简体"/>
          <w:sz w:val="32"/>
          <w:szCs w:val="32"/>
        </w:rPr>
        <w:t>函〔2018〕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新宋体" w:hAnsi="新宋体" w:eastAsia="方正仿宋简体"/>
          <w:sz w:val="32"/>
          <w:szCs w:val="32"/>
        </w:rPr>
        <w:t>号</w:t>
      </w:r>
    </w:p>
    <w:p>
      <w:pPr>
        <w:spacing w:line="600" w:lineRule="exact"/>
        <w:jc w:val="right"/>
        <w:rPr>
          <w:rFonts w:ascii="新宋体" w:hAnsi="新宋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新宋体" w:hAnsi="新宋体" w:eastAsia="方正小标宋简体"/>
          <w:sz w:val="40"/>
          <w:szCs w:val="40"/>
        </w:rPr>
      </w:pPr>
      <w:r>
        <w:rPr>
          <w:rFonts w:hint="eastAsia" w:ascii="新宋体" w:hAnsi="新宋体" w:eastAsia="方正小标宋简体"/>
          <w:sz w:val="40"/>
          <w:szCs w:val="40"/>
        </w:rPr>
        <w:t>关于推荐“引领世界科学的前沿科学问题与建设</w:t>
      </w:r>
    </w:p>
    <w:p>
      <w:pPr>
        <w:spacing w:line="600" w:lineRule="exact"/>
        <w:jc w:val="center"/>
        <w:rPr>
          <w:rFonts w:ascii="新宋体" w:hAnsi="新宋体" w:eastAsia="方正小标宋简体"/>
          <w:sz w:val="40"/>
          <w:szCs w:val="40"/>
        </w:rPr>
      </w:pPr>
      <w:r>
        <w:rPr>
          <w:rFonts w:hint="eastAsia" w:ascii="新宋体" w:hAnsi="新宋体" w:eastAsia="方正小标宋简体"/>
          <w:sz w:val="40"/>
          <w:szCs w:val="40"/>
        </w:rPr>
        <w:t>世界科技强国的工程技术难题”的通知</w:t>
      </w:r>
    </w:p>
    <w:p>
      <w:pPr>
        <w:spacing w:line="600" w:lineRule="exact"/>
        <w:jc w:val="center"/>
        <w:rPr>
          <w:rFonts w:ascii="新宋体" w:hAnsi="新宋体"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根据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《</w:t>
      </w:r>
      <w:r>
        <w:rPr>
          <w:rFonts w:hint="eastAsia" w:ascii="新宋体" w:hAnsi="新宋体" w:eastAsia="方正仿宋简体"/>
          <w:sz w:val="32"/>
          <w:szCs w:val="32"/>
        </w:rPr>
        <w:t>中国科协办公厅征集“引领世界科学的前沿科学问题、建设世界科技强国的工程技术难题”的通知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》</w:t>
      </w:r>
      <w:r>
        <w:rPr>
          <w:rFonts w:hint="eastAsia" w:ascii="新宋体" w:hAnsi="新宋体" w:eastAsia="方正仿宋简体"/>
          <w:sz w:val="32"/>
          <w:szCs w:val="32"/>
        </w:rPr>
        <w:t>（科协办发学字〔</w:t>
      </w:r>
      <w:bookmarkStart w:id="0" w:name="FAWENNIANDU"/>
      <w:r>
        <w:rPr>
          <w:rFonts w:ascii="新宋体" w:hAnsi="新宋体" w:eastAsia="方正仿宋简体"/>
          <w:sz w:val="32"/>
          <w:szCs w:val="32"/>
        </w:rPr>
        <w:t>2018</w:t>
      </w:r>
      <w:bookmarkEnd w:id="0"/>
      <w:r>
        <w:rPr>
          <w:rFonts w:hint="eastAsia" w:ascii="新宋体" w:hAnsi="新宋体" w:eastAsia="方正仿宋简体"/>
          <w:sz w:val="32"/>
          <w:szCs w:val="32"/>
        </w:rPr>
        <w:t>〕</w:t>
      </w:r>
      <w:bookmarkStart w:id="1" w:name="WENHAO"/>
      <w:bookmarkEnd w:id="1"/>
      <w:r>
        <w:rPr>
          <w:rFonts w:hint="eastAsia" w:ascii="新宋体" w:hAnsi="新宋体" w:eastAsia="方正仿宋简体"/>
          <w:sz w:val="32"/>
          <w:szCs w:val="32"/>
        </w:rPr>
        <w:t>1号）（见附件）精神，经研究决定在煤炭行业广泛开展“科学问题”和“技术难题”的征集工作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，</w:t>
      </w:r>
      <w:r>
        <w:rPr>
          <w:rFonts w:hint="eastAsia" w:ascii="新宋体" w:hAnsi="新宋体" w:eastAsia="方正仿宋简体"/>
          <w:sz w:val="32"/>
          <w:szCs w:val="32"/>
        </w:rPr>
        <w:t>现通知如下：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新宋体" w:hAnsi="新宋体" w:eastAsia="黑体" w:cs="黑体"/>
          <w:b w:val="0"/>
          <w:bCs/>
          <w:sz w:val="32"/>
          <w:szCs w:val="32"/>
        </w:rPr>
      </w:pPr>
      <w:r>
        <w:rPr>
          <w:rFonts w:hint="eastAsia" w:ascii="新宋体" w:hAnsi="新宋体" w:eastAsia="黑体" w:cs="黑体"/>
          <w:b w:val="0"/>
          <w:bCs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成立以中国煤炭学会理事长刘峰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研究员</w:t>
      </w:r>
      <w:r>
        <w:rPr>
          <w:rFonts w:hint="eastAsia" w:ascii="新宋体" w:hAnsi="新宋体" w:eastAsia="方正仿宋简体"/>
          <w:sz w:val="32"/>
          <w:szCs w:val="32"/>
        </w:rPr>
        <w:t>为主任的专家推荐委员会，主要由两院院士、著名专家、学科带头人、中国煤炭学会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分支机构</w:t>
      </w:r>
      <w:r>
        <w:rPr>
          <w:rFonts w:hint="eastAsia" w:ascii="新宋体" w:hAnsi="新宋体" w:eastAsia="方正仿宋简体"/>
          <w:sz w:val="32"/>
          <w:szCs w:val="32"/>
        </w:rPr>
        <w:t>秘书长（或主任、副主任）、企业科技负责人等专家组成。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专家推荐</w:t>
      </w:r>
      <w:r>
        <w:rPr>
          <w:rFonts w:hint="eastAsia" w:ascii="新宋体" w:hAnsi="新宋体" w:eastAsia="方正仿宋简体"/>
          <w:sz w:val="32"/>
          <w:szCs w:val="32"/>
        </w:rPr>
        <w:t>委员会根据中国科协的要求完成遴选推荐工作。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新宋体" w:hAnsi="新宋体" w:eastAsia="黑体" w:cs="黑体"/>
          <w:b w:val="0"/>
          <w:bCs/>
          <w:sz w:val="32"/>
          <w:szCs w:val="32"/>
        </w:rPr>
      </w:pPr>
      <w:r>
        <w:rPr>
          <w:rFonts w:hint="eastAsia" w:ascii="新宋体" w:hAnsi="新宋体" w:eastAsia="黑体" w:cs="黑体"/>
          <w:b w:val="0"/>
          <w:bCs/>
          <w:sz w:val="32"/>
          <w:szCs w:val="32"/>
        </w:rPr>
        <w:t>二、征集的主要领域与内容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参见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中国</w:t>
      </w:r>
      <w:r>
        <w:rPr>
          <w:rFonts w:hint="eastAsia" w:ascii="新宋体" w:hAnsi="新宋体" w:eastAsia="方正仿宋简体"/>
          <w:sz w:val="32"/>
          <w:szCs w:val="32"/>
        </w:rPr>
        <w:t>科协通知第二款，侧重煤炭及相关的领域，重点关注本单位涉及领域的学科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前沿</w:t>
      </w:r>
      <w:r>
        <w:rPr>
          <w:rFonts w:hint="eastAsia" w:ascii="新宋体" w:hAnsi="新宋体" w:eastAsia="方正仿宋简体"/>
          <w:sz w:val="32"/>
          <w:szCs w:val="32"/>
        </w:rPr>
        <w:t>科学问题与工程技术难题。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新宋体" w:hAnsi="新宋体" w:eastAsia="黑体" w:cs="黑体"/>
          <w:b w:val="0"/>
          <w:bCs/>
          <w:sz w:val="32"/>
          <w:szCs w:val="32"/>
        </w:rPr>
      </w:pPr>
      <w:r>
        <w:rPr>
          <w:rFonts w:hint="eastAsia" w:ascii="新宋体" w:hAnsi="新宋体" w:eastAsia="黑体" w:cs="黑体"/>
          <w:b w:val="0"/>
          <w:bCs/>
          <w:sz w:val="32"/>
          <w:szCs w:val="32"/>
        </w:rPr>
        <w:t>三、推荐数量要求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根据相关单位的特点、规模、学科建设、工程技术成就及科技创新成果等情况，综合考虑基本要求如下：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（一）各大院校“科学问题”不少于10项，“技术难题”不少于20项；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（二）中国煤炭学会各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分支机构</w:t>
      </w:r>
      <w:r>
        <w:rPr>
          <w:rFonts w:hint="eastAsia" w:ascii="新宋体" w:hAnsi="新宋体" w:eastAsia="方正仿宋简体"/>
          <w:sz w:val="32"/>
          <w:szCs w:val="32"/>
        </w:rPr>
        <w:t>“科学问题”不少于2项，“技术难题”不少于5项；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（三）科研单位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1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.</w:t>
      </w:r>
      <w:r>
        <w:rPr>
          <w:rFonts w:hint="eastAsia" w:ascii="新宋体" w:hAnsi="新宋体" w:eastAsia="方正仿宋简体"/>
          <w:sz w:val="32"/>
          <w:szCs w:val="32"/>
        </w:rPr>
        <w:t>中国煤炭科工集团“科学问题”不少于10项，“技术难题”不少于30项；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2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.</w:t>
      </w:r>
      <w:r>
        <w:rPr>
          <w:rFonts w:hint="eastAsia" w:ascii="新宋体" w:hAnsi="新宋体" w:eastAsia="方正仿宋简体"/>
          <w:sz w:val="32"/>
          <w:szCs w:val="32"/>
        </w:rPr>
        <w:t>其他科研单位“科学问题”不少于2项，“技术难题”不少于5项；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3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.</w:t>
      </w:r>
      <w:r>
        <w:rPr>
          <w:rFonts w:hint="eastAsia" w:ascii="新宋体" w:hAnsi="新宋体" w:eastAsia="方正仿宋简体"/>
          <w:sz w:val="32"/>
          <w:szCs w:val="32"/>
        </w:rPr>
        <w:t>国家级重点实（试）验室“科学问题”不少于3项，“技术难题”不少于5项；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4.</w:t>
      </w:r>
      <w:r>
        <w:rPr>
          <w:rFonts w:hint="eastAsia" w:ascii="新宋体" w:hAnsi="新宋体" w:eastAsia="方正仿宋简体"/>
          <w:sz w:val="32"/>
          <w:szCs w:val="32"/>
        </w:rPr>
        <w:t>生产企业“科学问题”不少于1项，“技术难题”不少于5项；</w:t>
      </w:r>
      <w:r>
        <w:rPr>
          <w:rFonts w:ascii="新宋体" w:hAnsi="新宋体" w:eastAsia="方正仿宋简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5.</w:t>
      </w:r>
      <w:r>
        <w:rPr>
          <w:rFonts w:hint="eastAsia" w:ascii="新宋体" w:hAnsi="新宋体" w:eastAsia="方正仿宋简体"/>
          <w:sz w:val="32"/>
          <w:szCs w:val="32"/>
        </w:rPr>
        <w:t>中国科协青年人才托举工程被托举人“科学问题”和“技术难题”均不少于1项；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新宋体" w:hAnsi="新宋体" w:eastAsia="黑体" w:cs="黑体"/>
          <w:b w:val="0"/>
          <w:bCs/>
          <w:sz w:val="32"/>
          <w:szCs w:val="32"/>
        </w:rPr>
      </w:pPr>
      <w:r>
        <w:rPr>
          <w:rFonts w:hint="eastAsia" w:ascii="新宋体" w:hAnsi="新宋体" w:eastAsia="黑体" w:cs="黑体"/>
          <w:b w:val="0"/>
          <w:bCs/>
          <w:sz w:val="32"/>
          <w:szCs w:val="32"/>
        </w:rPr>
        <w:t>四、《中国煤炭工业重大科学问题与关键工程技术难题100题》内容征集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本次征集的稿件同时用于编辑《中国煤炭工业重大科学问题与关键工程技术难题100题》（拟定名，以下简称100题）。在征集的“科学问题”和“技术难题”中遴选出100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道</w:t>
      </w:r>
      <w:r>
        <w:rPr>
          <w:rFonts w:hint="eastAsia" w:ascii="新宋体" w:hAnsi="新宋体" w:eastAsia="方正仿宋简体"/>
          <w:sz w:val="32"/>
          <w:szCs w:val="32"/>
        </w:rPr>
        <w:t>题编辑成册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，</w:t>
      </w:r>
      <w:r>
        <w:rPr>
          <w:rFonts w:hint="eastAsia" w:ascii="新宋体" w:hAnsi="新宋体" w:eastAsia="方正仿宋简体"/>
          <w:sz w:val="32"/>
          <w:szCs w:val="32"/>
        </w:rPr>
        <w:t>为我国煤炭行业的科技规划、基础研究、技术研发和重大工程等技术创新工作提供参考。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新宋体" w:hAnsi="新宋体" w:eastAsia="黑体" w:cs="黑体"/>
          <w:b w:val="0"/>
          <w:bCs/>
          <w:sz w:val="32"/>
          <w:szCs w:val="32"/>
        </w:rPr>
      </w:pPr>
      <w:r>
        <w:rPr>
          <w:rFonts w:hint="eastAsia" w:ascii="新宋体" w:hAnsi="新宋体" w:eastAsia="黑体" w:cs="黑体"/>
          <w:b w:val="0"/>
          <w:bCs/>
          <w:sz w:val="32"/>
          <w:szCs w:val="32"/>
        </w:rPr>
        <w:t>五、有关事项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新宋体" w:hAnsi="新宋体" w:eastAsia="方正仿宋简体"/>
          <w:sz w:val="32"/>
          <w:szCs w:val="32"/>
          <w:lang w:val="en-US" w:eastAsia="zh-CN"/>
        </w:rPr>
      </w:pPr>
      <w:r>
        <w:rPr>
          <w:rFonts w:hint="eastAsia" w:ascii="新宋体" w:hAnsi="新宋体" w:eastAsia="方正仿宋简体"/>
          <w:sz w:val="32"/>
          <w:szCs w:val="32"/>
        </w:rPr>
        <w:t>（一）2018年1月31日前将中文稿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电子版</w:t>
      </w:r>
      <w:r>
        <w:rPr>
          <w:rFonts w:hint="eastAsia" w:ascii="新宋体" w:hAnsi="新宋体" w:eastAsia="方正仿宋简体"/>
          <w:sz w:val="32"/>
          <w:szCs w:val="32"/>
        </w:rPr>
        <w:t>提交至专家推荐委员会办公室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（二）</w:t>
      </w:r>
      <w:r>
        <w:rPr>
          <w:rFonts w:hint="eastAsia" w:ascii="新宋体" w:hAnsi="新宋体" w:eastAsia="方正仿宋简体"/>
          <w:sz w:val="32"/>
          <w:szCs w:val="32"/>
        </w:rPr>
        <w:t>2月9日前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，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就</w:t>
      </w:r>
      <w:r>
        <w:rPr>
          <w:rFonts w:hint="eastAsia" w:ascii="新宋体" w:hAnsi="新宋体" w:eastAsia="方正仿宋简体"/>
          <w:sz w:val="32"/>
          <w:szCs w:val="32"/>
        </w:rPr>
        <w:t>中国科协20题遴选和入选《100题》的内容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，</w:t>
      </w:r>
      <w:r>
        <w:rPr>
          <w:rFonts w:hint="eastAsia" w:ascii="新宋体" w:hAnsi="新宋体" w:eastAsia="方正仿宋简体"/>
          <w:sz w:val="32"/>
          <w:szCs w:val="32"/>
        </w:rPr>
        <w:t>推荐专家委员会完成“科学问题”和“技术难题”推荐初选工作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；</w:t>
      </w:r>
      <w:r>
        <w:rPr>
          <w:rFonts w:hint="eastAsia" w:ascii="新宋体" w:hAnsi="新宋体" w:eastAsia="方正仿宋简体"/>
          <w:sz w:val="32"/>
          <w:szCs w:val="32"/>
        </w:rPr>
        <w:t>2月13日前反馈遴选结果；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  <w:lang w:eastAsia="zh-CN"/>
        </w:rPr>
        <w:t>（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三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）</w:t>
      </w:r>
      <w:r>
        <w:rPr>
          <w:rFonts w:hint="eastAsia" w:ascii="新宋体" w:hAnsi="新宋体" w:eastAsia="方正仿宋简体"/>
          <w:sz w:val="32"/>
          <w:szCs w:val="32"/>
        </w:rPr>
        <w:t>3月5日前提交修改后的上报中国科协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（</w:t>
      </w:r>
      <w:r>
        <w:rPr>
          <w:rFonts w:hint="eastAsia" w:ascii="新宋体" w:hAnsi="新宋体" w:eastAsia="方正仿宋简体"/>
          <w:sz w:val="32"/>
          <w:szCs w:val="32"/>
        </w:rPr>
        <w:t>中英文版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）</w:t>
      </w:r>
      <w:r>
        <w:rPr>
          <w:rFonts w:hint="eastAsia" w:ascii="新宋体" w:hAnsi="新宋体" w:eastAsia="方正仿宋简体"/>
          <w:sz w:val="32"/>
          <w:szCs w:val="32"/>
        </w:rPr>
        <w:t>及入选《100题》的中文稿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；</w:t>
      </w:r>
      <w:r>
        <w:rPr>
          <w:rFonts w:hint="eastAsia" w:ascii="新宋体" w:hAnsi="新宋体" w:eastAsia="方正仿宋简体"/>
          <w:sz w:val="32"/>
          <w:szCs w:val="32"/>
        </w:rPr>
        <w:t>3月10日前专家推荐委员会完成稿件的复审并提交中国科协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  <w:lang w:eastAsia="zh-CN"/>
        </w:rPr>
        <w:t>（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四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）</w:t>
      </w:r>
      <w:r>
        <w:rPr>
          <w:rFonts w:hint="eastAsia" w:ascii="新宋体" w:hAnsi="新宋体" w:eastAsia="方正仿宋简体"/>
          <w:sz w:val="32"/>
          <w:szCs w:val="32"/>
        </w:rPr>
        <w:t>《100题》的后续工作另行安排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（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五</w:t>
      </w:r>
      <w:r>
        <w:rPr>
          <w:rFonts w:hint="eastAsia" w:ascii="新宋体" w:hAnsi="新宋体" w:eastAsia="方正仿宋简体"/>
          <w:sz w:val="32"/>
          <w:szCs w:val="32"/>
        </w:rPr>
        <w:t>）提供稿件格式执行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中国</w:t>
      </w:r>
      <w:r>
        <w:rPr>
          <w:rFonts w:hint="eastAsia" w:ascii="新宋体" w:hAnsi="新宋体" w:eastAsia="方正仿宋简体"/>
          <w:sz w:val="32"/>
          <w:szCs w:val="32"/>
        </w:rPr>
        <w:t>科协通知的统一规定（参见附件）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新宋体" w:hAnsi="新宋体" w:eastAsia="黑体" w:cs="黑体"/>
          <w:b w:val="0"/>
          <w:bCs/>
          <w:sz w:val="32"/>
          <w:szCs w:val="32"/>
        </w:rPr>
      </w:pPr>
      <w:r>
        <w:rPr>
          <w:rFonts w:hint="eastAsia" w:ascii="新宋体" w:hAnsi="新宋体" w:eastAsia="黑体" w:cs="黑体"/>
          <w:b w:val="0"/>
          <w:bCs/>
          <w:sz w:val="32"/>
          <w:szCs w:val="32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联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新宋体" w:hAnsi="新宋体" w:eastAsia="方正仿宋简体"/>
          <w:sz w:val="32"/>
          <w:szCs w:val="32"/>
        </w:rPr>
        <w:t>系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新宋体" w:hAnsi="新宋体" w:eastAsia="方正仿宋简体"/>
          <w:sz w:val="32"/>
          <w:szCs w:val="32"/>
        </w:rPr>
        <w:t>人：王  蕾  010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—</w:t>
      </w:r>
      <w:r>
        <w:rPr>
          <w:rFonts w:hint="eastAsia" w:ascii="新宋体" w:hAnsi="新宋体" w:eastAsia="方正仿宋简体"/>
          <w:sz w:val="32"/>
          <w:szCs w:val="32"/>
        </w:rPr>
        <w:t>84264419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、</w:t>
      </w:r>
      <w:r>
        <w:rPr>
          <w:rFonts w:hint="eastAsia" w:ascii="新宋体" w:hAnsi="新宋体" w:eastAsia="方正仿宋简体"/>
          <w:sz w:val="32"/>
          <w:szCs w:val="32"/>
        </w:rPr>
        <w:t>13811589118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白希军  010</w:t>
      </w:r>
      <w:r>
        <w:rPr>
          <w:rFonts w:hint="eastAsia" w:ascii="新宋体" w:hAnsi="新宋体" w:eastAsia="方正仿宋简体"/>
          <w:sz w:val="32"/>
          <w:szCs w:val="32"/>
          <w:lang w:eastAsia="zh-CN"/>
        </w:rPr>
        <w:t>—</w:t>
      </w:r>
      <w:r>
        <w:rPr>
          <w:rFonts w:hint="eastAsia" w:ascii="新宋体" w:hAnsi="新宋体" w:eastAsia="方正仿宋简体"/>
          <w:sz w:val="32"/>
          <w:szCs w:val="32"/>
        </w:rPr>
        <w:t>84264419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、</w:t>
      </w:r>
      <w:r>
        <w:rPr>
          <w:rFonts w:hint="eastAsia" w:ascii="新宋体" w:hAnsi="新宋体" w:eastAsia="方正仿宋简体"/>
          <w:sz w:val="32"/>
          <w:szCs w:val="32"/>
        </w:rPr>
        <w:t>15510011048</w:t>
      </w:r>
    </w:p>
    <w:p>
      <w:pPr>
        <w:spacing w:line="570" w:lineRule="exact"/>
        <w:ind w:firstLine="640" w:firstLineChars="200"/>
        <w:rPr>
          <w:rFonts w:hint="eastAsia" w:ascii="新宋体" w:hAnsi="新宋体" w:eastAsia="方正仿宋简体"/>
          <w:sz w:val="32"/>
          <w:szCs w:val="32"/>
        </w:rPr>
      </w:pPr>
      <w:r>
        <w:rPr>
          <w:rFonts w:ascii="新宋体" w:hAnsi="新宋体" w:eastAsia="方正仿宋简体"/>
          <w:sz w:val="32"/>
          <w:szCs w:val="32"/>
        </w:rPr>
        <w:t>电子信箱：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bxj</w:t>
      </w:r>
      <w:r>
        <w:rPr>
          <w:rFonts w:ascii="新宋体" w:hAnsi="新宋体" w:eastAsia="方正仿宋简体"/>
          <w:sz w:val="32"/>
          <w:szCs w:val="32"/>
        </w:rPr>
        <w:t>@chinacs.org.cn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98" w:leftChars="304" w:right="0" w:rightChars="0" w:hanging="4160" w:hangingChars="1300"/>
        <w:jc w:val="both"/>
        <w:textAlignment w:val="auto"/>
        <w:outlineLvl w:val="9"/>
        <w:rPr>
          <w:rFonts w:hint="eastAsia"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地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新宋体" w:hAnsi="新宋体" w:eastAsia="方正仿宋简体"/>
          <w:sz w:val="32"/>
          <w:szCs w:val="32"/>
        </w:rPr>
        <w:t>址：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北京市朝阳区</w:t>
      </w:r>
      <w:r>
        <w:rPr>
          <w:rFonts w:hint="eastAsia" w:ascii="新宋体" w:hAnsi="新宋体" w:eastAsia="方正仿宋简体"/>
          <w:sz w:val="32"/>
          <w:szCs w:val="32"/>
        </w:rPr>
        <w:t>青年沟路5号</w:t>
      </w:r>
      <w:r>
        <w:rPr>
          <w:rFonts w:hint="eastAsia" w:ascii="新宋体" w:hAnsi="新宋体" w:eastAsia="方正仿宋简体"/>
          <w:sz w:val="32"/>
          <w:szCs w:val="32"/>
          <w:lang w:val="en-US" w:eastAsia="zh-CN"/>
        </w:rPr>
        <w:t>1号楼</w:t>
      </w:r>
      <w:r>
        <w:rPr>
          <w:rFonts w:hint="eastAsia" w:ascii="新宋体" w:hAnsi="新宋体" w:eastAsia="方正仿宋简体"/>
          <w:sz w:val="32"/>
          <w:szCs w:val="32"/>
        </w:rPr>
        <w:t>445室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920" w:firstLineChars="600"/>
        <w:jc w:val="both"/>
        <w:textAlignment w:val="auto"/>
        <w:outlineLvl w:val="9"/>
        <w:rPr>
          <w:rFonts w:ascii="新宋体" w:hAnsi="新宋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78" w:leftChars="304" w:right="0" w:rightChars="0" w:hanging="640" w:hangingChars="200"/>
        <w:jc w:val="both"/>
        <w:textAlignment w:val="auto"/>
        <w:outlineLvl w:val="9"/>
        <w:rPr>
          <w:rFonts w:hint="eastAsia" w:ascii="新宋体" w:hAnsi="新宋体" w:eastAsia="方正仿宋简体"/>
          <w:sz w:val="32"/>
          <w:szCs w:val="32"/>
        </w:rPr>
      </w:pPr>
      <w:r>
        <w:rPr>
          <w:rFonts w:hint="eastAsia" w:ascii="新宋体" w:hAnsi="新宋体" w:eastAsia="方正仿宋简体"/>
          <w:sz w:val="32"/>
          <w:szCs w:val="32"/>
        </w:rPr>
        <w:t>附：中国科协办公厅征集“引领世界科学的前沿科学问题、建设世界科技强国的工程技术难题”的通知（科协办发学字〔</w:t>
      </w:r>
      <w:r>
        <w:rPr>
          <w:rFonts w:ascii="新宋体" w:hAnsi="新宋体" w:eastAsia="方正仿宋简体"/>
          <w:sz w:val="32"/>
          <w:szCs w:val="32"/>
        </w:rPr>
        <w:t>2018</w:t>
      </w:r>
      <w:r>
        <w:rPr>
          <w:rFonts w:hint="eastAsia" w:ascii="新宋体" w:hAnsi="新宋体" w:eastAsia="方正仿宋简体"/>
          <w:sz w:val="32"/>
          <w:szCs w:val="32"/>
        </w:rPr>
        <w:t>〕1号）</w:t>
      </w:r>
    </w:p>
    <w:p>
      <w:pPr>
        <w:spacing w:line="600" w:lineRule="exact"/>
        <w:ind w:firstLine="1280" w:firstLineChars="400"/>
        <w:rPr>
          <w:rFonts w:ascii="新宋体" w:hAnsi="新宋体" w:eastAsia="方正仿宋简体" w:cs="Times New Roman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ascii="新宋体" w:hAnsi="新宋体" w:eastAsia="方正仿宋简体" w:cs="Times New Roman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ascii="新宋体" w:hAnsi="新宋体" w:eastAsia="方正仿宋简体" w:cs="Times New Roman"/>
          <w:sz w:val="32"/>
          <w:szCs w:val="32"/>
        </w:rPr>
      </w:pPr>
      <w:r>
        <w:rPr>
          <w:rFonts w:hint="eastAsia" w:ascii="新宋体" w:hAnsi="新宋体" w:eastAsia="仿宋_GB2312" w:cs="Times New Roman"/>
          <w:sz w:val="32"/>
          <w:szCs w:val="32"/>
        </w:rPr>
        <w:t xml:space="preserve">           </w:t>
      </w:r>
    </w:p>
    <w:p>
      <w:pPr>
        <w:pStyle w:val="10"/>
        <w:ind w:left="0" w:leftChars="0" w:right="640" w:firstLine="5120" w:firstLineChars="1600"/>
        <w:rPr>
          <w:rFonts w:ascii="新宋体" w:hAnsi="新宋体" w:eastAsia="方正仿宋简体" w:cs="Times New Roman"/>
          <w:sz w:val="32"/>
          <w:szCs w:val="32"/>
        </w:rPr>
      </w:pPr>
      <w:r>
        <w:rPr>
          <w:rFonts w:hint="eastAsia" w:ascii="新宋体" w:hAnsi="新宋体" w:eastAsia="方正仿宋简体" w:cs="Times New Roman"/>
          <w:sz w:val="32"/>
          <w:szCs w:val="32"/>
        </w:rPr>
        <w:t xml:space="preserve">中国煤炭学会 </w:t>
      </w:r>
    </w:p>
    <w:p>
      <w:pPr>
        <w:pStyle w:val="10"/>
        <w:ind w:left="420" w:firstLine="0" w:firstLineChars="0"/>
        <w:rPr>
          <w:rFonts w:ascii="新宋体" w:hAnsi="新宋体" w:eastAsia="方正仿宋简体" w:cs="Times New Roman"/>
          <w:sz w:val="32"/>
          <w:szCs w:val="32"/>
        </w:rPr>
      </w:pPr>
      <w:r>
        <w:rPr>
          <w:rFonts w:hint="eastAsia" w:ascii="新宋体" w:hAnsi="新宋体" w:eastAsia="方正仿宋简体" w:cs="Times New Roman"/>
          <w:sz w:val="32"/>
          <w:szCs w:val="32"/>
        </w:rPr>
        <w:t xml:space="preserve">                          </w:t>
      </w:r>
      <w:r>
        <w:rPr>
          <w:rFonts w:hint="eastAsia" w:ascii="新宋体" w:hAnsi="新宋体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新宋体" w:hAnsi="新宋体" w:eastAsia="方正仿宋简体" w:cs="Times New Roman"/>
          <w:sz w:val="32"/>
          <w:szCs w:val="32"/>
        </w:rPr>
        <w:t xml:space="preserve"> 2018年元月1</w:t>
      </w:r>
      <w:r>
        <w:rPr>
          <w:rFonts w:hint="eastAsia" w:ascii="新宋体" w:hAnsi="新宋体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新宋体" w:hAnsi="新宋体" w:eastAsia="方正仿宋简体" w:cs="Times New Roman"/>
          <w:sz w:val="32"/>
          <w:szCs w:val="32"/>
        </w:rPr>
        <w:t>日</w:t>
      </w:r>
    </w:p>
    <w:p>
      <w:pPr>
        <w:pStyle w:val="10"/>
        <w:ind w:left="420" w:firstLine="0" w:firstLineChars="0"/>
        <w:rPr>
          <w:rFonts w:ascii="新宋体" w:hAnsi="新宋体" w:eastAsia="方正仿宋简体" w:cs="Times New Roman"/>
          <w:sz w:val="32"/>
          <w:szCs w:val="32"/>
        </w:rPr>
      </w:pPr>
    </w:p>
    <w:p>
      <w:pPr>
        <w:widowControl/>
        <w:jc w:val="left"/>
        <w:rPr>
          <w:rFonts w:ascii="新宋体" w:hAnsi="新宋体"/>
        </w:rPr>
      </w:pPr>
    </w:p>
    <w:p>
      <w:pPr>
        <w:widowControl/>
        <w:jc w:val="left"/>
        <w:rPr>
          <w:rFonts w:ascii="新宋体" w:hAnsi="新宋体"/>
        </w:rPr>
      </w:pPr>
    </w:p>
    <w:sectPr>
      <w:headerReference r:id="rId3" w:type="default"/>
      <w:headerReference r:id="rId4" w:type="even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ger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Tig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30"/>
    <w:rsid w:val="000135FC"/>
    <w:rsid w:val="00076AAF"/>
    <w:rsid w:val="0014037E"/>
    <w:rsid w:val="00165F6D"/>
    <w:rsid w:val="001D0486"/>
    <w:rsid w:val="001D685C"/>
    <w:rsid w:val="00274F2A"/>
    <w:rsid w:val="00313303"/>
    <w:rsid w:val="003A0775"/>
    <w:rsid w:val="003A3605"/>
    <w:rsid w:val="003B3935"/>
    <w:rsid w:val="003B4FEA"/>
    <w:rsid w:val="003C56B1"/>
    <w:rsid w:val="00442074"/>
    <w:rsid w:val="00467E28"/>
    <w:rsid w:val="0049799E"/>
    <w:rsid w:val="004B2F88"/>
    <w:rsid w:val="00502A12"/>
    <w:rsid w:val="00507D82"/>
    <w:rsid w:val="00657206"/>
    <w:rsid w:val="006C142F"/>
    <w:rsid w:val="00744A6E"/>
    <w:rsid w:val="00772A90"/>
    <w:rsid w:val="00784DEA"/>
    <w:rsid w:val="007E02C2"/>
    <w:rsid w:val="007F7D8D"/>
    <w:rsid w:val="008565A4"/>
    <w:rsid w:val="008D0C4E"/>
    <w:rsid w:val="00907C07"/>
    <w:rsid w:val="00951324"/>
    <w:rsid w:val="00960775"/>
    <w:rsid w:val="009A19D7"/>
    <w:rsid w:val="009F6A88"/>
    <w:rsid w:val="00A04A84"/>
    <w:rsid w:val="00A43787"/>
    <w:rsid w:val="00AB1D19"/>
    <w:rsid w:val="00B415A7"/>
    <w:rsid w:val="00B609FF"/>
    <w:rsid w:val="00BC7230"/>
    <w:rsid w:val="00C1548A"/>
    <w:rsid w:val="00C17098"/>
    <w:rsid w:val="00CC4099"/>
    <w:rsid w:val="00CC702C"/>
    <w:rsid w:val="00D53E2B"/>
    <w:rsid w:val="00DC1178"/>
    <w:rsid w:val="00ED5F90"/>
    <w:rsid w:val="00F708A1"/>
    <w:rsid w:val="00F94F7D"/>
    <w:rsid w:val="00FE4A9A"/>
    <w:rsid w:val="02B3397C"/>
    <w:rsid w:val="05C52ECB"/>
    <w:rsid w:val="08756C67"/>
    <w:rsid w:val="100122F5"/>
    <w:rsid w:val="10D16BC2"/>
    <w:rsid w:val="145D1416"/>
    <w:rsid w:val="16F52BC8"/>
    <w:rsid w:val="17F67D6F"/>
    <w:rsid w:val="1F025AEA"/>
    <w:rsid w:val="21E11137"/>
    <w:rsid w:val="28965FC1"/>
    <w:rsid w:val="2991285C"/>
    <w:rsid w:val="29E97C7C"/>
    <w:rsid w:val="2FE04991"/>
    <w:rsid w:val="35DB46EB"/>
    <w:rsid w:val="3B864AD2"/>
    <w:rsid w:val="3C5B3E38"/>
    <w:rsid w:val="3D690EDF"/>
    <w:rsid w:val="4383564C"/>
    <w:rsid w:val="4E9879DE"/>
    <w:rsid w:val="51077883"/>
    <w:rsid w:val="532651B3"/>
    <w:rsid w:val="553D3CCB"/>
    <w:rsid w:val="56335F7D"/>
    <w:rsid w:val="58575595"/>
    <w:rsid w:val="590E5EA9"/>
    <w:rsid w:val="5DBB4818"/>
    <w:rsid w:val="5E924CC7"/>
    <w:rsid w:val="5EB27FC4"/>
    <w:rsid w:val="5EFA6F73"/>
    <w:rsid w:val="670F3864"/>
    <w:rsid w:val="6A6F6091"/>
    <w:rsid w:val="6DA70F54"/>
    <w:rsid w:val="6F954755"/>
    <w:rsid w:val="6FA544A5"/>
    <w:rsid w:val="6FE52AA5"/>
    <w:rsid w:val="75C32569"/>
    <w:rsid w:val="78815234"/>
    <w:rsid w:val="7D08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qFormat/>
    <w:uiPriority w:val="0"/>
    <w:pPr>
      <w:spacing w:line="360" w:lineRule="auto"/>
      <w:jc w:val="center"/>
    </w:pPr>
    <w:rPr>
      <w:rFonts w:ascii="宋体" w:hAnsi="宋体" w:eastAsia="宋体" w:cs="Times New Roman"/>
      <w:b/>
      <w:bCs/>
      <w:sz w:val="44"/>
      <w:szCs w:val="24"/>
    </w:rPr>
  </w:style>
  <w:style w:type="character" w:styleId="7">
    <w:name w:val="Emphasis"/>
    <w:basedOn w:val="6"/>
    <w:qFormat/>
    <w:uiPriority w:val="20"/>
    <w:rPr>
      <w:color w:val="CC000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2 Char"/>
    <w:basedOn w:val="6"/>
    <w:link w:val="5"/>
    <w:qFormat/>
    <w:uiPriority w:val="0"/>
    <w:rPr>
      <w:rFonts w:ascii="宋体" w:hAnsi="宋体" w:eastAsia="宋体" w:cs="Times New Roman"/>
      <w:b/>
      <w:bCs/>
      <w:sz w:val="44"/>
      <w:szCs w:val="24"/>
    </w:rPr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4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108CE9-F6B9-4BDC-894E-FEB48856E1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</Words>
  <Characters>1516</Characters>
  <Lines>12</Lines>
  <Paragraphs>3</Paragraphs>
  <ScaleCrop>false</ScaleCrop>
  <LinksUpToDate>false</LinksUpToDate>
  <CharactersWithSpaces>1778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2018-01-14T04:29:00Z</dcterms:created>
  <dc:creator>cxc</dc:creator>
  <cp:lastModifiedBy>巴黎物语1416147935</cp:lastModifiedBy>
  <cp:lastPrinted>2018-01-17T06:29:35Z</cp:lastPrinted>
  <dcterms:modified xsi:type="dcterms:W3CDTF">2018-01-17T07:04:08Z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