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49" w:rsidRPr="00453DA7" w:rsidRDefault="003A4A49" w:rsidP="003A4A49">
      <w:pPr>
        <w:rPr>
          <w:rFonts w:ascii="仿宋_GB2312" w:eastAsia="仿宋_GB2312"/>
          <w:sz w:val="24"/>
        </w:rPr>
      </w:pPr>
      <w:bookmarkStart w:id="0" w:name="_GoBack"/>
      <w:bookmarkEnd w:id="0"/>
    </w:p>
    <w:p w:rsidR="003A4A49" w:rsidRDefault="003A4A49" w:rsidP="003A4A49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行业标准项目任务书</w:t>
      </w:r>
    </w:p>
    <w:p w:rsidR="003A4A49" w:rsidRDefault="003A4A49" w:rsidP="003A4A49">
      <w:pPr>
        <w:jc w:val="right"/>
        <w:rPr>
          <w:rFonts w:ascii="华文中宋" w:eastAsia="华文中宋" w:hAnsi="华文中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279"/>
        <w:gridCol w:w="778"/>
        <w:gridCol w:w="946"/>
        <w:gridCol w:w="57"/>
        <w:gridCol w:w="1398"/>
        <w:gridCol w:w="184"/>
        <w:gridCol w:w="959"/>
        <w:gridCol w:w="648"/>
        <w:gridCol w:w="936"/>
        <w:gridCol w:w="1551"/>
      </w:tblGrid>
      <w:tr w:rsidR="003A4A49" w:rsidTr="00595E93">
        <w:trPr>
          <w:trHeight w:val="702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项目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名称</w:t>
            </w:r>
          </w:p>
        </w:tc>
        <w:tc>
          <w:tcPr>
            <w:tcW w:w="3642" w:type="dxa"/>
            <w:gridSpan w:val="6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59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主要起草单位</w:t>
            </w:r>
          </w:p>
        </w:tc>
        <w:tc>
          <w:tcPr>
            <w:tcW w:w="3135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595E93" w:rsidTr="00595E93">
        <w:trPr>
          <w:trHeight w:val="659"/>
        </w:trPr>
        <w:tc>
          <w:tcPr>
            <w:tcW w:w="786" w:type="dxa"/>
            <w:vAlign w:val="center"/>
          </w:tcPr>
          <w:p w:rsidR="00595E93" w:rsidRDefault="00595E93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制定或</w:t>
            </w:r>
          </w:p>
          <w:p w:rsidR="00595E93" w:rsidRDefault="00595E93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修订</w:t>
            </w:r>
          </w:p>
        </w:tc>
        <w:tc>
          <w:tcPr>
            <w:tcW w:w="1057" w:type="dxa"/>
            <w:gridSpan w:val="2"/>
            <w:vAlign w:val="center"/>
          </w:tcPr>
          <w:p w:rsidR="00595E93" w:rsidRDefault="00595E93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46" w:type="dxa"/>
            <w:vAlign w:val="center"/>
          </w:tcPr>
          <w:p w:rsidR="00595E93" w:rsidRDefault="00595E93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被修订标准号</w:t>
            </w:r>
          </w:p>
        </w:tc>
        <w:tc>
          <w:tcPr>
            <w:tcW w:w="1639" w:type="dxa"/>
            <w:gridSpan w:val="3"/>
            <w:vAlign w:val="center"/>
          </w:tcPr>
          <w:p w:rsidR="00595E93" w:rsidRDefault="00595E93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59" w:type="dxa"/>
            <w:vAlign w:val="center"/>
          </w:tcPr>
          <w:p w:rsidR="00595E93" w:rsidRDefault="00595E93" w:rsidP="00595E93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完成时间</w:t>
            </w:r>
          </w:p>
        </w:tc>
        <w:tc>
          <w:tcPr>
            <w:tcW w:w="3135" w:type="dxa"/>
            <w:gridSpan w:val="3"/>
            <w:vAlign w:val="center"/>
          </w:tcPr>
          <w:p w:rsidR="00595E93" w:rsidRDefault="00595E93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595E93">
        <w:trPr>
          <w:cantSplit/>
          <w:trHeight w:val="2528"/>
        </w:trPr>
        <w:tc>
          <w:tcPr>
            <w:tcW w:w="8522" w:type="dxa"/>
            <w:gridSpan w:val="11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目的和理由：</w:t>
            </w:r>
          </w:p>
        </w:tc>
      </w:tr>
      <w:tr w:rsidR="003A4A49" w:rsidTr="00595E93">
        <w:trPr>
          <w:cantSplit/>
          <w:trHeight w:val="2540"/>
        </w:trPr>
        <w:tc>
          <w:tcPr>
            <w:tcW w:w="8522" w:type="dxa"/>
            <w:gridSpan w:val="11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适用范围和主要技术内容：</w:t>
            </w:r>
          </w:p>
        </w:tc>
      </w:tr>
      <w:tr w:rsidR="003A4A49" w:rsidTr="00595E93">
        <w:trPr>
          <w:cantSplit/>
          <w:trHeight w:val="2296"/>
        </w:trPr>
        <w:tc>
          <w:tcPr>
            <w:tcW w:w="8522" w:type="dxa"/>
            <w:gridSpan w:val="11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国内外情况简要说明：</w:t>
            </w:r>
          </w:p>
        </w:tc>
      </w:tr>
      <w:tr w:rsidR="003A4A49" w:rsidTr="00595E93">
        <w:trPr>
          <w:cantSplit/>
          <w:trHeight w:val="966"/>
        </w:trPr>
        <w:tc>
          <w:tcPr>
            <w:tcW w:w="2846" w:type="dxa"/>
            <w:gridSpan w:val="5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采用的国际标准或国外先进</w:t>
            </w:r>
          </w:p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标准编号、名称及采标程度</w:t>
            </w:r>
          </w:p>
        </w:tc>
        <w:tc>
          <w:tcPr>
            <w:tcW w:w="3189" w:type="dxa"/>
            <w:gridSpan w:val="4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经费预算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万元</w:t>
            </w:r>
          </w:p>
        </w:tc>
      </w:tr>
      <w:tr w:rsidR="003A4A49" w:rsidTr="00595E93">
        <w:trPr>
          <w:trHeight w:val="1693"/>
        </w:trPr>
        <w:tc>
          <w:tcPr>
            <w:tcW w:w="1065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负责起草单位意见</w:t>
            </w:r>
          </w:p>
        </w:tc>
        <w:tc>
          <w:tcPr>
            <w:tcW w:w="1781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1398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技术委员会或技术归口单位意见</w:t>
            </w:r>
          </w:p>
        </w:tc>
        <w:tc>
          <w:tcPr>
            <w:tcW w:w="1791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93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行业标准化管理机构意见</w:t>
            </w:r>
          </w:p>
        </w:tc>
        <w:tc>
          <w:tcPr>
            <w:tcW w:w="1551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</w:tr>
    </w:tbl>
    <w:p w:rsidR="003A4A49" w:rsidRDefault="003A4A49" w:rsidP="003A4A49">
      <w:pPr>
        <w:jc w:val="left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</w:rPr>
        <w:t>注：如本表空间不够，可另附页。</w:t>
      </w:r>
    </w:p>
    <w:sectPr w:rsidR="003A4A49" w:rsidSect="0009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0D" w:rsidRDefault="0007600D" w:rsidP="00CA027F">
      <w:r>
        <w:separator/>
      </w:r>
    </w:p>
  </w:endnote>
  <w:endnote w:type="continuationSeparator" w:id="1">
    <w:p w:rsidR="0007600D" w:rsidRDefault="0007600D" w:rsidP="00CA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0D" w:rsidRDefault="0007600D" w:rsidP="00CA027F">
      <w:r>
        <w:separator/>
      </w:r>
    </w:p>
  </w:footnote>
  <w:footnote w:type="continuationSeparator" w:id="1">
    <w:p w:rsidR="0007600D" w:rsidRDefault="0007600D" w:rsidP="00CA0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49"/>
    <w:rsid w:val="0007600D"/>
    <w:rsid w:val="0009779B"/>
    <w:rsid w:val="003A4A49"/>
    <w:rsid w:val="00412DF1"/>
    <w:rsid w:val="00595E93"/>
    <w:rsid w:val="00730D11"/>
    <w:rsid w:val="00B83D58"/>
    <w:rsid w:val="00CA027F"/>
    <w:rsid w:val="00F64E5A"/>
    <w:rsid w:val="00FC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2015-07-06T02:51:00Z</dcterms:created>
  <dcterms:modified xsi:type="dcterms:W3CDTF">2015-07-06T02:51:00Z</dcterms:modified>
</cp:coreProperties>
</file>