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A1" w:rsidRDefault="000411A1" w:rsidP="000411A1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0411A1" w:rsidRDefault="000411A1" w:rsidP="000411A1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推广先进安全技术装备推荐表</w:t>
      </w:r>
    </w:p>
    <w:p w:rsidR="000411A1" w:rsidRDefault="000411A1" w:rsidP="000411A1">
      <w:pPr>
        <w:widowControl/>
        <w:spacing w:line="56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8"/>
          <w:szCs w:val="8"/>
        </w:rPr>
      </w:pPr>
    </w:p>
    <w:p w:rsidR="000411A1" w:rsidRDefault="000411A1" w:rsidP="000411A1">
      <w:pPr>
        <w:widowControl/>
        <w:spacing w:line="56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</w:p>
    <w:p w:rsidR="000411A1" w:rsidRDefault="000411A1" w:rsidP="000411A1">
      <w:pPr>
        <w:widowControl/>
        <w:jc w:val="left"/>
        <w:rPr>
          <w:rFonts w:ascii="宋体" w:hAnsi="宋体" w:cs="宋体"/>
          <w:color w:val="000000"/>
          <w:kern w:val="0"/>
          <w:sz w:val="24"/>
          <w:szCs w:val="27"/>
        </w:rPr>
      </w:pPr>
      <w:r>
        <w:rPr>
          <w:rFonts w:ascii="仿宋_GB2312" w:eastAsia="仿宋_GB2312" w:hAnsi="仿宋_GB2312" w:hint="eastAsia"/>
          <w:sz w:val="28"/>
          <w:szCs w:val="30"/>
        </w:rPr>
        <w:t>推荐单位（盖章）：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      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</w:t>
      </w:r>
      <w:r w:rsidR="006271B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       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8205"/>
      </w:tblGrid>
      <w:tr w:rsidR="000411A1" w:rsidTr="000411A1">
        <w:trPr>
          <w:cantSplit/>
          <w:trHeight w:val="408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安全技术</w:t>
            </w:r>
          </w:p>
          <w:p w:rsidR="000411A1" w:rsidRDefault="000411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装备名称</w:t>
            </w:r>
          </w:p>
        </w:tc>
        <w:tc>
          <w:tcPr>
            <w:tcW w:w="8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 </w:t>
            </w:r>
          </w:p>
          <w:p w:rsidR="000411A1" w:rsidRDefault="000411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 </w:t>
            </w:r>
          </w:p>
        </w:tc>
      </w:tr>
      <w:tr w:rsidR="000411A1" w:rsidTr="000411A1">
        <w:trPr>
          <w:cantSplit/>
          <w:trHeight w:val="70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应用领域</w:t>
            </w:r>
          </w:p>
        </w:tc>
        <w:tc>
          <w:tcPr>
            <w:tcW w:w="8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煤矿□    非煤矿山□    危险化学品□    烟花爆竹□    职业病防治□</w:t>
            </w:r>
          </w:p>
          <w:p w:rsidR="000411A1" w:rsidRDefault="000411A1">
            <w:pPr>
              <w:widowControl/>
              <w:spacing w:line="440" w:lineRule="exact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城市安全□  冶金等工商贸□ 应急救援□监管监察□其他□</w:t>
            </w:r>
          </w:p>
        </w:tc>
      </w:tr>
      <w:tr w:rsidR="000411A1" w:rsidTr="000411A1">
        <w:trPr>
          <w:cantSplit/>
          <w:trHeight w:val="1834"/>
          <w:jc w:val="center"/>
        </w:trPr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技术装备</w:t>
            </w:r>
          </w:p>
          <w:p w:rsidR="000411A1" w:rsidRDefault="000411A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概况</w:t>
            </w:r>
          </w:p>
        </w:tc>
        <w:tc>
          <w:tcPr>
            <w:tcW w:w="8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 </w:t>
            </w:r>
          </w:p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简要说明技术、装备主要功能、创新性等，300字以内。</w:t>
            </w:r>
          </w:p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 </w:t>
            </w:r>
          </w:p>
        </w:tc>
      </w:tr>
      <w:tr w:rsidR="000411A1" w:rsidTr="000411A1">
        <w:trPr>
          <w:cantSplit/>
          <w:trHeight w:val="2116"/>
          <w:jc w:val="center"/>
        </w:trPr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8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简要说明技术、装备的适用条件及对安全生产的保障作用等，300字以内。</w:t>
            </w:r>
          </w:p>
        </w:tc>
      </w:tr>
      <w:tr w:rsidR="000411A1" w:rsidTr="000411A1">
        <w:trPr>
          <w:cantSplit/>
          <w:trHeight w:val="2558"/>
          <w:jc w:val="center"/>
        </w:trPr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8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简要介绍技术、装备的应用情况及推广前景等，300字以内。</w:t>
            </w:r>
          </w:p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 </w:t>
            </w:r>
          </w:p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 </w:t>
            </w:r>
          </w:p>
          <w:p w:rsidR="000411A1" w:rsidRDefault="000411A1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eastAsia="方正楷体简体" w:cs="宋体"/>
                <w:kern w:val="0"/>
                <w:sz w:val="28"/>
                <w:szCs w:val="28"/>
              </w:rPr>
              <w:t> </w:t>
            </w:r>
          </w:p>
        </w:tc>
      </w:tr>
    </w:tbl>
    <w:p w:rsidR="000411A1" w:rsidRDefault="000411A1" w:rsidP="000411A1">
      <w:pPr>
        <w:pStyle w:val="a3"/>
        <w:widowControl w:val="0"/>
        <w:adjustRightInd w:val="0"/>
        <w:snapToGrid w:val="0"/>
        <w:spacing w:line="276" w:lineRule="auto"/>
        <w:jc w:val="center"/>
        <w:rPr>
          <w:rFonts w:ascii="Times New Roman" w:eastAsia="长城小标宋体" w:hAnsi="Times New Roman"/>
          <w:b/>
          <w:sz w:val="36"/>
          <w:szCs w:val="36"/>
        </w:rPr>
      </w:pPr>
      <w:r>
        <w:rPr>
          <w:rFonts w:ascii="Calibri" w:hAnsi="Calibri" w:cs="宋体"/>
          <w:color w:val="000000"/>
          <w:sz w:val="27"/>
          <w:szCs w:val="27"/>
        </w:rPr>
        <w:t> </w:t>
      </w:r>
    </w:p>
    <w:p w:rsidR="000411A1" w:rsidRDefault="000411A1" w:rsidP="000411A1">
      <w:pPr>
        <w:pStyle w:val="a3"/>
        <w:widowControl w:val="0"/>
        <w:adjustRightInd w:val="0"/>
        <w:snapToGrid w:val="0"/>
        <w:spacing w:beforeLines="50" w:before="156" w:beforeAutospacing="0" w:afterLines="20" w:after="62" w:afterAutospacing="0"/>
        <w:jc w:val="center"/>
        <w:rPr>
          <w:rFonts w:ascii="Times New Roman" w:eastAsia="黑体" w:hAnsi="Times New Roman"/>
          <w:sz w:val="28"/>
          <w:szCs w:val="20"/>
        </w:rPr>
      </w:pPr>
    </w:p>
    <w:p w:rsidR="000411A1" w:rsidRDefault="000411A1" w:rsidP="000411A1">
      <w:pPr>
        <w:pStyle w:val="a3"/>
        <w:widowControl w:val="0"/>
        <w:adjustRightInd w:val="0"/>
        <w:snapToGrid w:val="0"/>
        <w:spacing w:beforeLines="50" w:before="156" w:beforeAutospacing="0" w:afterLines="20" w:after="62" w:afterAutospacing="0"/>
        <w:jc w:val="center"/>
        <w:rPr>
          <w:rFonts w:ascii="Times New Roman" w:eastAsia="黑体" w:hAnsi="Times New Roman"/>
          <w:sz w:val="28"/>
          <w:szCs w:val="20"/>
        </w:rPr>
      </w:pPr>
    </w:p>
    <w:p w:rsidR="000411A1" w:rsidRDefault="000411A1" w:rsidP="000411A1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</w:rPr>
      </w:pPr>
    </w:p>
    <w:p w:rsidR="000411A1" w:rsidRDefault="000411A1" w:rsidP="000411A1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3"/>
      </w:tblGrid>
      <w:tr w:rsidR="000411A1" w:rsidTr="000411A1">
        <w:trPr>
          <w:trHeight w:val="454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（一）主要技术路线及技术水平</w:t>
            </w:r>
          </w:p>
        </w:tc>
      </w:tr>
      <w:tr w:rsidR="000411A1" w:rsidTr="000411A1">
        <w:trPr>
          <w:trHeight w:val="5102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1.技术简介：主要研究内容、研究方法、解决的主要问题、取得的成果等。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2.成熟度：技术的可靠性、稳定性、兼容性、可扩展性，自身纠错能力等（每个要点需填写证明目录中对应证明材料的序号）。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3.创新性：创新点（每个创新点需提供证明目录中的对应证明材料序号）、创新方式（自主、集成、组合）创新程度等。</w:t>
            </w:r>
          </w:p>
        </w:tc>
      </w:tr>
      <w:tr w:rsidR="000411A1" w:rsidTr="000411A1">
        <w:trPr>
          <w:trHeight w:val="454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（二）产业化前景及对安全生产的贡献</w:t>
            </w:r>
          </w:p>
        </w:tc>
      </w:tr>
      <w:tr w:rsidR="000411A1" w:rsidTr="000411A1">
        <w:trPr>
          <w:trHeight w:val="5555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1.产业化前景：适用范围（地区、行业、流程或工艺等）、技术转化能力或实际应用的阶段（规模生产、示范应用、具备生产条件或实验室试验，需提供应用证明作为证明材料）。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2.对本质安全的贡献：陈述或列举实验数据说明对生产流程中人、物、设备、工艺等危害因素的控制遏制程度（消除、减缓、防护或隔离）。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3.对事故防范的贡献：陈述或列举实验数据说明该技术所起的作用（列出原理或数据计算依据）：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（1）实现换人减人情况（如同样工况下，换人减人的前后对比）；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（2）事故预防和监测（如监控准确性、定位能力、预警报警反应能力等）；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（3）隐患排查和治理（如隐患识别准确率、隐患分级分类准确性、隐患治理方案有效性等）；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（4）应急救援过程（如应急反应及时性、人员搜救准确性、抢险救援效率等）。</w:t>
            </w:r>
          </w:p>
          <w:p w:rsidR="000411A1" w:rsidRDefault="000411A1" w:rsidP="002C0430">
            <w:pPr>
              <w:adjustRightInd w:val="0"/>
              <w:snapToGrid w:val="0"/>
              <w:spacing w:beforeLines="50" w:before="156" w:line="288" w:lineRule="auto"/>
              <w:ind w:leftChars="50" w:left="105" w:rightChars="50" w:right="105"/>
              <w:rPr>
                <w:rFonts w:ascii="仿宋_GB2312" w:eastAsia="仿宋_GB2312" w:hAnsi="仿宋_GB2312"/>
              </w:rPr>
            </w:pPr>
          </w:p>
        </w:tc>
      </w:tr>
    </w:tbl>
    <w:p w:rsidR="000411A1" w:rsidRDefault="000411A1" w:rsidP="000411A1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</w:rPr>
      </w:pPr>
    </w:p>
    <w:p w:rsidR="000411A1" w:rsidRDefault="000411A1" w:rsidP="000411A1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</w:rPr>
      </w:pPr>
    </w:p>
    <w:p w:rsidR="000411A1" w:rsidRDefault="000411A1" w:rsidP="000411A1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</w:rPr>
      </w:pPr>
    </w:p>
    <w:p w:rsidR="000411A1" w:rsidRDefault="000411A1" w:rsidP="000411A1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二、主要证明目录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2273"/>
        <w:gridCol w:w="2274"/>
        <w:gridCol w:w="1132"/>
        <w:gridCol w:w="1139"/>
        <w:gridCol w:w="1133"/>
      </w:tblGrid>
      <w:tr w:rsidR="000411A1" w:rsidTr="000411A1">
        <w:trPr>
          <w:trHeight w:val="303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技术评价证明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被评价项目/技术名称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组织评价单位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评价形式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评价水平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评价时间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获奖情况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获奖项目/技术名称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授奖部门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奖励名称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奖励等级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奖励时间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知识产权目录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专利名称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授权号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类别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国（区）别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授权时间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>技术标准目录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标准名称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发布单位类别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标准号/备案号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发布时间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eastAsia="仿宋_GB2312"/>
                <w:sz w:val="24"/>
              </w:rPr>
              <w:t>5.</w:t>
            </w:r>
            <w:r>
              <w:rPr>
                <w:rFonts w:eastAsia="仿宋_GB2312" w:hint="eastAsia"/>
                <w:sz w:val="24"/>
              </w:rPr>
              <w:t>检测报告目录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被检测技术名称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检测机构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证书编号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检测时间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eastAsia="仿宋_GB2312"/>
                <w:sz w:val="24"/>
              </w:rPr>
              <w:t>6.</w:t>
            </w:r>
            <w:r>
              <w:rPr>
                <w:rFonts w:eastAsia="仿宋_GB2312" w:hint="eastAsia"/>
                <w:sz w:val="24"/>
              </w:rPr>
              <w:t>应用证明目录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应用技术名称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应用单位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应用时间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eastAsia="仿宋_GB2312"/>
                <w:sz w:val="24"/>
              </w:rPr>
              <w:t>7.</w:t>
            </w:r>
            <w:r>
              <w:rPr>
                <w:rFonts w:eastAsia="仿宋_GB2312" w:hint="eastAsia"/>
                <w:sz w:val="24"/>
              </w:rPr>
              <w:t>其他证明材料</w:t>
            </w: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标题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3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</w:rPr>
            </w:pPr>
          </w:p>
        </w:tc>
      </w:tr>
    </w:tbl>
    <w:p w:rsidR="000411A1" w:rsidRDefault="000411A1" w:rsidP="000411A1">
      <w:pPr>
        <w:pStyle w:val="a3"/>
        <w:widowControl w:val="0"/>
        <w:adjustRightInd w:val="0"/>
        <w:snapToGrid w:val="0"/>
        <w:spacing w:beforeLines="50" w:before="156" w:beforeAutospacing="0" w:afterLines="20" w:after="62" w:afterAutospacing="0"/>
        <w:jc w:val="center"/>
        <w:rPr>
          <w:rFonts w:ascii="Times New Roman" w:eastAsia="黑体" w:hAnsi="Times New Roman"/>
          <w:sz w:val="28"/>
          <w:szCs w:val="20"/>
        </w:rPr>
      </w:pPr>
    </w:p>
    <w:p w:rsidR="000411A1" w:rsidRDefault="000411A1" w:rsidP="000411A1">
      <w:pPr>
        <w:pStyle w:val="a3"/>
        <w:widowControl w:val="0"/>
        <w:adjustRightInd w:val="0"/>
        <w:snapToGrid w:val="0"/>
        <w:spacing w:beforeLines="50" w:before="156" w:beforeAutospacing="0" w:afterLines="20" w:after="62" w:afterAutospacing="0"/>
        <w:jc w:val="center"/>
        <w:rPr>
          <w:rFonts w:ascii="Times New Roman" w:eastAsia="黑体" w:hAnsi="Times New Roman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2970"/>
        <w:gridCol w:w="1138"/>
        <w:gridCol w:w="3203"/>
      </w:tblGrid>
      <w:tr w:rsidR="000411A1" w:rsidTr="000411A1">
        <w:trPr>
          <w:trHeight w:val="454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lastRenderedPageBreak/>
              <w:t>完成单位</w:t>
            </w:r>
          </w:p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（盖章）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通讯地址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454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7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邮    编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454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7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联 系 人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454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7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电    话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454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7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传    真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454"/>
          <w:jc w:val="center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7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widowControl/>
              <w:jc w:val="left"/>
              <w:rPr>
                <w:rFonts w:ascii="仿宋_GB2312" w:eastAsia="仿宋_GB2312" w:hAnsi="仿宋_GB231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电子邮箱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0411A1" w:rsidTr="000411A1">
        <w:trPr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申报</w:t>
            </w:r>
          </w:p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声明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1" w:rsidRDefault="000411A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本单位严格按照遴选范围和基本申报条件，如实提供了本推荐书及相关材料，且不存在任何违反相关法律法规及侵犯他人知识产权的情形。如有不符，本单位愿意承担相关责任后果并接受相应的处理。</w:t>
            </w:r>
          </w:p>
          <w:p w:rsidR="000411A1" w:rsidRDefault="000411A1">
            <w:pPr>
              <w:adjustRightInd w:val="0"/>
              <w:snapToGrid w:val="0"/>
              <w:spacing w:line="276" w:lineRule="auto"/>
              <w:ind w:firstLineChars="200" w:firstLine="200"/>
              <w:rPr>
                <w:rFonts w:ascii="仿宋_GB2312" w:eastAsia="仿宋_GB2312" w:hAnsi="仿宋_GB2312"/>
                <w:sz w:val="10"/>
              </w:rPr>
            </w:pPr>
          </w:p>
          <w:p w:rsidR="000411A1" w:rsidRDefault="000411A1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                              申报单位（公章）</w:t>
            </w:r>
          </w:p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年   月    日</w:t>
            </w:r>
          </w:p>
        </w:tc>
      </w:tr>
      <w:tr w:rsidR="000411A1" w:rsidTr="000411A1">
        <w:trPr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技术资料</w:t>
            </w:r>
          </w:p>
          <w:p w:rsidR="000411A1" w:rsidRDefault="000411A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可否公布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A1" w:rsidRDefault="000411A1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可 □    否□</w:t>
            </w:r>
          </w:p>
        </w:tc>
      </w:tr>
    </w:tbl>
    <w:p w:rsidR="000411A1" w:rsidRDefault="000411A1" w:rsidP="000411A1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</w:rPr>
      </w:pPr>
    </w:p>
    <w:p w:rsidR="005837EF" w:rsidRDefault="005837EF"/>
    <w:sectPr w:rsidR="0058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18" w:rsidRDefault="00BC3218" w:rsidP="006271B3">
      <w:r>
        <w:separator/>
      </w:r>
    </w:p>
  </w:endnote>
  <w:endnote w:type="continuationSeparator" w:id="0">
    <w:p w:rsidR="00BC3218" w:rsidRDefault="00BC3218" w:rsidP="0062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长城小标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18" w:rsidRDefault="00BC3218" w:rsidP="006271B3">
      <w:r>
        <w:separator/>
      </w:r>
    </w:p>
  </w:footnote>
  <w:footnote w:type="continuationSeparator" w:id="0">
    <w:p w:rsidR="00BC3218" w:rsidRDefault="00BC3218" w:rsidP="0062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B3"/>
    <w:rsid w:val="000411A1"/>
    <w:rsid w:val="004549F7"/>
    <w:rsid w:val="005160B3"/>
    <w:rsid w:val="005837EF"/>
    <w:rsid w:val="006271B3"/>
    <w:rsid w:val="00BC3218"/>
    <w:rsid w:val="00D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A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A1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7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71B3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1B3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A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A1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7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71B3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1B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2016-06-08T05:57:00Z</dcterms:created>
  <dcterms:modified xsi:type="dcterms:W3CDTF">2016-06-08T06:09:00Z</dcterms:modified>
</cp:coreProperties>
</file>