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18" w:rsidRPr="00C27E18" w:rsidRDefault="00C27E18" w:rsidP="00C27E18">
      <w:pPr>
        <w:widowControl/>
        <w:spacing w:before="100" w:beforeAutospacing="1" w:after="100" w:afterAutospacing="1" w:line="480" w:lineRule="atLeast"/>
        <w:jc w:val="center"/>
        <w:outlineLvl w:val="1"/>
        <w:rPr>
          <w:rFonts w:ascii="宋体" w:eastAsia="宋体" w:hAnsi="宋体" w:cs="宋体"/>
          <w:b/>
          <w:bCs/>
          <w:color w:val="000000"/>
          <w:kern w:val="36"/>
          <w:sz w:val="33"/>
          <w:szCs w:val="33"/>
        </w:rPr>
      </w:pPr>
      <w:r w:rsidRPr="00C27E18">
        <w:rPr>
          <w:rFonts w:ascii="宋体" w:eastAsia="宋体" w:hAnsi="宋体" w:cs="宋体"/>
          <w:b/>
          <w:bCs/>
          <w:color w:val="000000"/>
          <w:kern w:val="36"/>
          <w:sz w:val="33"/>
          <w:szCs w:val="33"/>
        </w:rPr>
        <w:t xml:space="preserve">关于延聘和增补安全文化专家的通知 </w:t>
      </w:r>
    </w:p>
    <w:p w:rsidR="00C27E18" w:rsidRPr="00C27E18" w:rsidRDefault="00C27E18" w:rsidP="00C27E18">
      <w:pPr>
        <w:widowControl/>
        <w:spacing w:before="100" w:beforeAutospacing="1" w:after="100" w:afterAutospacing="1" w:line="480" w:lineRule="atLeast"/>
        <w:jc w:val="center"/>
        <w:rPr>
          <w:rFonts w:ascii="宋体" w:eastAsia="宋体" w:hAnsi="宋体" w:cs="宋体"/>
          <w:color w:val="3E3E3E"/>
          <w:kern w:val="0"/>
          <w:sz w:val="24"/>
          <w:szCs w:val="24"/>
        </w:rPr>
      </w:pPr>
    </w:p>
    <w:p w:rsidR="00C27E18" w:rsidRPr="00C27E18" w:rsidRDefault="00C27E18" w:rsidP="00C27E18">
      <w:pPr>
        <w:widowControl/>
        <w:spacing w:before="100" w:beforeAutospacing="1" w:after="100" w:afterAutospacing="1" w:line="480" w:lineRule="atLeast"/>
        <w:jc w:val="left"/>
        <w:rPr>
          <w:rFonts w:ascii="宋体" w:eastAsia="宋体" w:hAnsi="宋体" w:cs="宋体"/>
          <w:color w:val="3E3E3E"/>
          <w:kern w:val="0"/>
          <w:sz w:val="24"/>
          <w:szCs w:val="24"/>
        </w:rPr>
      </w:pPr>
      <w:r w:rsidRPr="00C27E18">
        <w:rPr>
          <w:rFonts w:ascii="宋体" w:eastAsia="宋体" w:hAnsi="宋体" w:cs="宋体"/>
          <w:color w:val="3E3E3E"/>
          <w:kern w:val="0"/>
          <w:sz w:val="24"/>
          <w:szCs w:val="24"/>
        </w:rPr>
        <w:t xml:space="preserve">各省、自治区、直辖市及新疆生产建设兵团安全生产监督管理局，各省级煤矿安全监察局，各全国安全文化建设示范企业，各有关单位： </w:t>
      </w:r>
    </w:p>
    <w:p w:rsidR="00C27E18" w:rsidRPr="00C27E18" w:rsidRDefault="00C27E18" w:rsidP="00C27E18">
      <w:pPr>
        <w:widowControl/>
        <w:spacing w:before="100" w:beforeAutospacing="1" w:after="100" w:afterAutospacing="1" w:line="480" w:lineRule="atLeast"/>
        <w:jc w:val="left"/>
        <w:rPr>
          <w:rFonts w:ascii="宋体" w:eastAsia="宋体" w:hAnsi="宋体" w:cs="宋体"/>
          <w:color w:val="3E3E3E"/>
          <w:kern w:val="0"/>
          <w:sz w:val="24"/>
          <w:szCs w:val="24"/>
        </w:rPr>
      </w:pPr>
      <w:r w:rsidRPr="00C27E18">
        <w:rPr>
          <w:rFonts w:ascii="宋体" w:eastAsia="宋体" w:hAnsi="宋体" w:cs="宋体"/>
          <w:color w:val="3E3E3E"/>
          <w:kern w:val="0"/>
          <w:sz w:val="24"/>
          <w:szCs w:val="24"/>
        </w:rPr>
        <w:t>    为贯彻落实国家安全监管总局党组对安全文化建设工作的部署和2014年全国安全文化建设现场会精神，按照《国家安全监管总局办公厅关于做好推荐国家安全生产专家和组建各级专家库工作的通知》（安监总厅函〔2014〕79号）要求，经研究决定对2013年安全文化专家库信息进行更新，延聘和增补部分安全文化专家。现就有关事项通知如下：</w:t>
      </w:r>
      <w:r w:rsidRPr="00C27E18">
        <w:rPr>
          <w:rFonts w:ascii="宋体" w:eastAsia="宋体" w:hAnsi="宋体" w:cs="宋体"/>
          <w:color w:val="3E3E3E"/>
          <w:kern w:val="0"/>
          <w:sz w:val="24"/>
          <w:szCs w:val="24"/>
        </w:rPr>
        <w:br/>
      </w:r>
      <w:r w:rsidRPr="00C27E18">
        <w:rPr>
          <w:rFonts w:ascii="宋体" w:eastAsia="宋体" w:hAnsi="宋体" w:cs="宋体"/>
          <w:b/>
          <w:bCs/>
          <w:color w:val="3E3E3E"/>
          <w:kern w:val="0"/>
          <w:sz w:val="24"/>
          <w:szCs w:val="24"/>
        </w:rPr>
        <w:t>    一、安全文化专家的主要任务</w:t>
      </w:r>
      <w:r w:rsidRPr="00C27E18">
        <w:rPr>
          <w:rFonts w:ascii="宋体" w:eastAsia="宋体" w:hAnsi="宋体" w:cs="宋体"/>
          <w:color w:val="3E3E3E"/>
          <w:kern w:val="0"/>
          <w:sz w:val="24"/>
          <w:szCs w:val="24"/>
        </w:rPr>
        <w:br/>
        <w:t>    参与安全文化建设规划、理论体系、政策措施、标准规范、咨询服务、重大课题的研究、起草和论证工作；参与安全文化建设咨询、宣传、培训和科普工作；参与安全文化建设优秀企业和基地的评审工作；为安全文化及相关领域提供经验和技术支撑。</w:t>
      </w:r>
      <w:r w:rsidRPr="00C27E18">
        <w:rPr>
          <w:rFonts w:ascii="宋体" w:eastAsia="宋体" w:hAnsi="宋体" w:cs="宋体"/>
          <w:color w:val="3E3E3E"/>
          <w:kern w:val="0"/>
          <w:sz w:val="24"/>
          <w:szCs w:val="24"/>
        </w:rPr>
        <w:br/>
      </w:r>
      <w:r w:rsidRPr="00C27E18">
        <w:rPr>
          <w:rFonts w:ascii="宋体" w:eastAsia="宋体" w:hAnsi="宋体" w:cs="宋体"/>
          <w:b/>
          <w:bCs/>
          <w:color w:val="3E3E3E"/>
          <w:kern w:val="0"/>
          <w:sz w:val="24"/>
          <w:szCs w:val="24"/>
        </w:rPr>
        <w:t>    二、安全文化专家的基本条件</w:t>
      </w:r>
      <w:r w:rsidRPr="00C27E18">
        <w:rPr>
          <w:rFonts w:ascii="宋体" w:eastAsia="宋体" w:hAnsi="宋体" w:cs="宋体"/>
          <w:color w:val="3E3E3E"/>
          <w:kern w:val="0"/>
          <w:sz w:val="24"/>
          <w:szCs w:val="24"/>
        </w:rPr>
        <w:br/>
        <w:t>    1.具有良好的科学精神和职业道德，对工作认真负责，坚持原则，科学严谨，作风正派，清正廉洁；2.熟悉安全生产领域的方针政策、法律法规和标准，具有较高的安全文化和安全管理理论水平；3.具备大学本科（含本科）以上学历，具有副高及以上技术职称，从事安全文化研究工作3年以上，实践经验丰富，具有较高的业务水平和工作能力；4.年龄一般不超过65周岁，身体健康，有充足时间参加安全文化建设相关业务活动，遵守国家安全监管总局相关的专家管理规定。</w:t>
      </w:r>
      <w:r w:rsidRPr="00C27E18">
        <w:rPr>
          <w:rFonts w:ascii="宋体" w:eastAsia="宋体" w:hAnsi="宋体" w:cs="宋体"/>
          <w:color w:val="3E3E3E"/>
          <w:kern w:val="0"/>
          <w:sz w:val="24"/>
          <w:szCs w:val="24"/>
        </w:rPr>
        <w:br/>
      </w:r>
      <w:r w:rsidRPr="00C27E18">
        <w:rPr>
          <w:rFonts w:ascii="宋体" w:eastAsia="宋体" w:hAnsi="宋体" w:cs="宋体"/>
          <w:b/>
          <w:bCs/>
          <w:color w:val="3E3E3E"/>
          <w:kern w:val="0"/>
          <w:sz w:val="24"/>
          <w:szCs w:val="24"/>
        </w:rPr>
        <w:t>    三、专家推荐及聘用</w:t>
      </w:r>
      <w:r w:rsidRPr="00C27E18">
        <w:rPr>
          <w:rFonts w:ascii="宋体" w:eastAsia="宋体" w:hAnsi="宋体" w:cs="宋体"/>
          <w:color w:val="3E3E3E"/>
          <w:kern w:val="0"/>
          <w:sz w:val="24"/>
          <w:szCs w:val="24"/>
        </w:rPr>
        <w:br/>
      </w:r>
      <w:r w:rsidRPr="00C27E18">
        <w:rPr>
          <w:rFonts w:ascii="宋体" w:eastAsia="宋体" w:hAnsi="宋体" w:cs="宋体"/>
          <w:b/>
          <w:bCs/>
          <w:color w:val="3E3E3E"/>
          <w:kern w:val="0"/>
          <w:sz w:val="24"/>
          <w:szCs w:val="24"/>
        </w:rPr>
        <w:t>    1.拟增补的专家。</w:t>
      </w:r>
      <w:r w:rsidRPr="00C27E18">
        <w:rPr>
          <w:rFonts w:ascii="宋体" w:eastAsia="宋体" w:hAnsi="宋体" w:cs="宋体"/>
          <w:color w:val="3E3E3E"/>
          <w:kern w:val="0"/>
          <w:sz w:val="24"/>
          <w:szCs w:val="24"/>
        </w:rPr>
        <w:t>请各单位积极推荐本地区或本单位符合上述条件的专家，推荐专家兼顾煤矿、非煤矿山、化工、烟花爆竹、冶金工贸、建筑消防、交通运输和其他等8大类行业领域特点，从中央企业、各级安全文化建设示范企业、安全生产科研咨询机构、高等院校等单位产生。各省级安全生产监督管理局推荐专家数量不超过5名，各省级煤矿安全监察局推荐专家数量不超过3名，各中央企</w:t>
      </w:r>
      <w:r w:rsidRPr="00C27E18">
        <w:rPr>
          <w:rFonts w:ascii="宋体" w:eastAsia="宋体" w:hAnsi="宋体" w:cs="宋体"/>
          <w:color w:val="3E3E3E"/>
          <w:kern w:val="0"/>
          <w:sz w:val="24"/>
          <w:szCs w:val="24"/>
        </w:rPr>
        <w:lastRenderedPageBreak/>
        <w:t>业和高等院校推荐专家数量不超过2名，各全国安全文化建设示范企业推荐专家1名。以上推荐人选中，行政机关人员所占比例不得超过30%。</w:t>
      </w:r>
      <w:r w:rsidRPr="00C27E18">
        <w:rPr>
          <w:rFonts w:ascii="宋体" w:eastAsia="宋体" w:hAnsi="宋体" w:cs="宋体"/>
          <w:color w:val="3E3E3E"/>
          <w:kern w:val="0"/>
          <w:sz w:val="24"/>
          <w:szCs w:val="24"/>
        </w:rPr>
        <w:br/>
      </w:r>
      <w:r w:rsidRPr="00C27E18">
        <w:rPr>
          <w:rFonts w:ascii="宋体" w:eastAsia="宋体" w:hAnsi="宋体" w:cs="宋体"/>
          <w:b/>
          <w:bCs/>
          <w:color w:val="3E3E3E"/>
          <w:kern w:val="0"/>
          <w:sz w:val="24"/>
          <w:szCs w:val="24"/>
        </w:rPr>
        <w:t>    2.拟延聘的专家。</w:t>
      </w:r>
      <w:r w:rsidRPr="00C27E18">
        <w:rPr>
          <w:rFonts w:ascii="宋体" w:eastAsia="宋体" w:hAnsi="宋体" w:cs="宋体"/>
          <w:color w:val="3E3E3E"/>
          <w:kern w:val="0"/>
          <w:sz w:val="24"/>
          <w:szCs w:val="24"/>
        </w:rPr>
        <w:t>对于总局宣教中心专家库中聘期已满的专家，由我中心统一通知延聘和信息更新事宜，各单位不再重复推荐。</w:t>
      </w:r>
      <w:r w:rsidRPr="00C27E18">
        <w:rPr>
          <w:rFonts w:ascii="宋体" w:eastAsia="宋体" w:hAnsi="宋体" w:cs="宋体"/>
          <w:color w:val="3E3E3E"/>
          <w:kern w:val="0"/>
          <w:sz w:val="24"/>
          <w:szCs w:val="24"/>
        </w:rPr>
        <w:br/>
      </w:r>
      <w:r w:rsidRPr="00C27E18">
        <w:rPr>
          <w:rFonts w:ascii="宋体" w:eastAsia="宋体" w:hAnsi="宋体" w:cs="宋体"/>
          <w:b/>
          <w:bCs/>
          <w:color w:val="3E3E3E"/>
          <w:kern w:val="0"/>
          <w:sz w:val="24"/>
          <w:szCs w:val="24"/>
        </w:rPr>
        <w:t>    3.专家聘用。</w:t>
      </w:r>
      <w:r w:rsidRPr="00C27E18">
        <w:rPr>
          <w:rFonts w:ascii="宋体" w:eastAsia="宋体" w:hAnsi="宋体" w:cs="宋体"/>
          <w:color w:val="3E3E3E"/>
          <w:kern w:val="0"/>
          <w:sz w:val="24"/>
          <w:szCs w:val="24"/>
        </w:rPr>
        <w:t>我中心将对拟增补和延聘的专家进行统一审核，通过审核且向社会公示无异议者，入选2015年安全文化专家库并发放安全文化专家聘书。</w:t>
      </w:r>
      <w:r w:rsidRPr="00C27E18">
        <w:rPr>
          <w:rFonts w:ascii="宋体" w:eastAsia="宋体" w:hAnsi="宋体" w:cs="宋体"/>
          <w:color w:val="3E3E3E"/>
          <w:kern w:val="0"/>
          <w:sz w:val="24"/>
          <w:szCs w:val="24"/>
        </w:rPr>
        <w:br/>
      </w:r>
      <w:r w:rsidRPr="00C27E18">
        <w:rPr>
          <w:rFonts w:ascii="宋体" w:eastAsia="宋体" w:hAnsi="宋体" w:cs="宋体"/>
          <w:b/>
          <w:bCs/>
          <w:color w:val="3E3E3E"/>
          <w:kern w:val="0"/>
          <w:sz w:val="24"/>
          <w:szCs w:val="24"/>
        </w:rPr>
        <w:t>    四、报送程序</w:t>
      </w:r>
      <w:r w:rsidRPr="00C27E18">
        <w:rPr>
          <w:rFonts w:ascii="宋体" w:eastAsia="宋体" w:hAnsi="宋体" w:cs="宋体"/>
          <w:color w:val="3E3E3E"/>
          <w:kern w:val="0"/>
          <w:sz w:val="24"/>
          <w:szCs w:val="24"/>
        </w:rPr>
        <w:br/>
      </w:r>
      <w:r w:rsidRPr="00C27E18">
        <w:rPr>
          <w:rFonts w:ascii="宋体" w:eastAsia="宋体" w:hAnsi="宋体" w:cs="宋体"/>
          <w:b/>
          <w:bCs/>
          <w:color w:val="3E3E3E"/>
          <w:kern w:val="0"/>
          <w:sz w:val="24"/>
          <w:szCs w:val="24"/>
        </w:rPr>
        <w:t>    1.报送要求：</w:t>
      </w:r>
      <w:r w:rsidRPr="00C27E18">
        <w:rPr>
          <w:rFonts w:ascii="宋体" w:eastAsia="宋体" w:hAnsi="宋体" w:cs="宋体"/>
          <w:color w:val="3E3E3E"/>
          <w:kern w:val="0"/>
          <w:sz w:val="24"/>
          <w:szCs w:val="24"/>
        </w:rPr>
        <w:t>各单位组织相关人选认真填写《安全文化专家推荐表》(见附件，可登陆国家安全生产宣教网www.china-safety.org下载)，各省级安全监管监察机构推荐的人员须经推荐单位审核同意加盖所在单位公章后推荐（中央企业和高等院校可直接推荐）。</w:t>
      </w:r>
      <w:r w:rsidRPr="00C27E18">
        <w:rPr>
          <w:rFonts w:ascii="宋体" w:eastAsia="宋体" w:hAnsi="宋体" w:cs="宋体"/>
          <w:color w:val="3E3E3E"/>
          <w:kern w:val="0"/>
          <w:sz w:val="24"/>
          <w:szCs w:val="24"/>
        </w:rPr>
        <w:br/>
      </w:r>
      <w:r w:rsidRPr="00C27E18">
        <w:rPr>
          <w:rFonts w:ascii="宋体" w:eastAsia="宋体" w:hAnsi="宋体" w:cs="宋体"/>
          <w:b/>
          <w:bCs/>
          <w:color w:val="3E3E3E"/>
          <w:kern w:val="0"/>
          <w:sz w:val="24"/>
          <w:szCs w:val="24"/>
        </w:rPr>
        <w:t>    2.报送时间：</w:t>
      </w:r>
      <w:r w:rsidRPr="00C27E18">
        <w:rPr>
          <w:rFonts w:ascii="宋体" w:eastAsia="宋体" w:hAnsi="宋体" w:cs="宋体"/>
          <w:color w:val="3E3E3E"/>
          <w:kern w:val="0"/>
          <w:sz w:val="24"/>
          <w:szCs w:val="24"/>
        </w:rPr>
        <w:t>2015年6月30日前统一将推荐表纸质版报送国家安全监管总局宣教中心，信函封面注明“安全文化专家”；同时，将推荐表电子版、同版1寸彩色照片电子版发送我中心邮箱。</w:t>
      </w:r>
      <w:r w:rsidRPr="00C27E18">
        <w:rPr>
          <w:rFonts w:ascii="宋体" w:eastAsia="宋体" w:hAnsi="宋体" w:cs="宋体"/>
          <w:color w:val="3E3E3E"/>
          <w:kern w:val="0"/>
          <w:sz w:val="24"/>
          <w:szCs w:val="24"/>
        </w:rPr>
        <w:br/>
        <w:t xml:space="preserve">    联系人及电话：云祎萌、郑雪、董成文，010－64463534、64463770、64463576（均带传真） </w:t>
      </w:r>
    </w:p>
    <w:p w:rsidR="00C27E18" w:rsidRPr="00C27E18" w:rsidRDefault="00C27E18" w:rsidP="00C27E18">
      <w:pPr>
        <w:widowControl/>
        <w:spacing w:before="100" w:beforeAutospacing="1" w:after="100" w:afterAutospacing="1" w:line="480" w:lineRule="atLeast"/>
        <w:jc w:val="left"/>
        <w:rPr>
          <w:rFonts w:ascii="宋体" w:eastAsia="宋体" w:hAnsi="宋体" w:cs="宋体"/>
          <w:color w:val="3E3E3E"/>
          <w:kern w:val="0"/>
          <w:sz w:val="24"/>
          <w:szCs w:val="24"/>
        </w:rPr>
      </w:pPr>
      <w:r w:rsidRPr="00C27E18">
        <w:rPr>
          <w:rFonts w:ascii="宋体" w:eastAsia="宋体" w:hAnsi="宋体" w:cs="宋体"/>
          <w:color w:val="3E3E3E"/>
          <w:kern w:val="0"/>
          <w:sz w:val="24"/>
          <w:szCs w:val="24"/>
        </w:rPr>
        <w:t xml:space="preserve">    通信地址：北京市东城区和平里兴化东里9号A座楼306室 </w:t>
      </w:r>
    </w:p>
    <w:p w:rsidR="00C27E18" w:rsidRPr="00C27E18" w:rsidRDefault="00C27E18" w:rsidP="00C27E18">
      <w:pPr>
        <w:widowControl/>
        <w:spacing w:before="100" w:beforeAutospacing="1" w:after="100" w:afterAutospacing="1" w:line="480" w:lineRule="atLeast"/>
        <w:jc w:val="left"/>
        <w:rPr>
          <w:rFonts w:ascii="宋体" w:eastAsia="宋体" w:hAnsi="宋体" w:cs="宋体"/>
          <w:color w:val="3E3E3E"/>
          <w:kern w:val="0"/>
          <w:sz w:val="24"/>
          <w:szCs w:val="24"/>
        </w:rPr>
      </w:pPr>
      <w:r w:rsidRPr="00C27E18">
        <w:rPr>
          <w:rFonts w:ascii="宋体" w:eastAsia="宋体" w:hAnsi="宋体" w:cs="宋体"/>
          <w:color w:val="3E3E3E"/>
          <w:kern w:val="0"/>
          <w:sz w:val="24"/>
          <w:szCs w:val="24"/>
        </w:rPr>
        <w:t xml:space="preserve">    邮政编码：100013 </w:t>
      </w:r>
    </w:p>
    <w:p w:rsidR="00C27E18" w:rsidRPr="00C27E18" w:rsidRDefault="00C27E18" w:rsidP="00C27E18">
      <w:pPr>
        <w:widowControl/>
        <w:spacing w:before="100" w:beforeAutospacing="1" w:after="100" w:afterAutospacing="1" w:line="480" w:lineRule="atLeast"/>
        <w:jc w:val="left"/>
        <w:rPr>
          <w:rFonts w:ascii="宋体" w:eastAsia="宋体" w:hAnsi="宋体" w:cs="宋体"/>
          <w:color w:val="3E3E3E"/>
          <w:kern w:val="0"/>
          <w:sz w:val="24"/>
          <w:szCs w:val="24"/>
        </w:rPr>
      </w:pPr>
      <w:r w:rsidRPr="00C27E18">
        <w:rPr>
          <w:rFonts w:ascii="宋体" w:eastAsia="宋体" w:hAnsi="宋体" w:cs="宋体"/>
          <w:color w:val="3E3E3E"/>
          <w:kern w:val="0"/>
          <w:sz w:val="24"/>
          <w:szCs w:val="24"/>
        </w:rPr>
        <w:t>    电子邮箱：</w:t>
      </w:r>
      <w:hyperlink r:id="rId6" w:history="1">
        <w:r w:rsidRPr="00C27E18">
          <w:rPr>
            <w:rFonts w:ascii="宋体" w:eastAsia="宋体" w:hAnsi="宋体" w:cs="宋体"/>
            <w:color w:val="3E3E3E"/>
            <w:kern w:val="0"/>
            <w:sz w:val="24"/>
            <w:szCs w:val="24"/>
          </w:rPr>
          <w:t>xjw@chinasafety.gov.cn</w:t>
        </w:r>
      </w:hyperlink>
      <w:r w:rsidRPr="00C27E18">
        <w:rPr>
          <w:rFonts w:ascii="宋体" w:eastAsia="宋体" w:hAnsi="宋体" w:cs="宋体"/>
          <w:color w:val="3E3E3E"/>
          <w:kern w:val="0"/>
          <w:sz w:val="24"/>
          <w:szCs w:val="24"/>
        </w:rPr>
        <w:t xml:space="preserve"> </w:t>
      </w:r>
    </w:p>
    <w:p w:rsidR="00C27E18" w:rsidRPr="00C27E18" w:rsidRDefault="00C27E18" w:rsidP="00C27E18">
      <w:pPr>
        <w:widowControl/>
        <w:spacing w:before="100" w:beforeAutospacing="1" w:after="100" w:afterAutospacing="1" w:line="480" w:lineRule="atLeast"/>
        <w:jc w:val="left"/>
        <w:rPr>
          <w:rFonts w:ascii="宋体" w:eastAsia="宋体" w:hAnsi="宋体" w:cs="宋体"/>
          <w:color w:val="3E3E3E"/>
          <w:kern w:val="0"/>
          <w:sz w:val="24"/>
          <w:szCs w:val="24"/>
        </w:rPr>
      </w:pPr>
      <w:r w:rsidRPr="00C27E18">
        <w:rPr>
          <w:rFonts w:ascii="宋体" w:eastAsia="宋体" w:hAnsi="宋体" w:cs="宋体"/>
          <w:color w:val="3E3E3E"/>
          <w:kern w:val="0"/>
          <w:sz w:val="24"/>
          <w:szCs w:val="24"/>
        </w:rPr>
        <w:t>    附件：</w:t>
      </w:r>
      <w:hyperlink r:id="rId7" w:tgtFrame="_blank" w:history="1">
        <w:r w:rsidRPr="00C27E18">
          <w:rPr>
            <w:rFonts w:ascii="宋体" w:eastAsia="宋体" w:hAnsi="宋体" w:cs="宋体"/>
            <w:color w:val="3E3E3E"/>
            <w:kern w:val="0"/>
            <w:sz w:val="24"/>
            <w:szCs w:val="24"/>
          </w:rPr>
          <w:t>安全文化专家推荐表</w:t>
        </w:r>
      </w:hyperlink>
      <w:r w:rsidRPr="00C27E18">
        <w:rPr>
          <w:rFonts w:ascii="Simsun" w:eastAsia="宋体" w:hAnsi="Simsun" w:cs="宋体"/>
          <w:color w:val="3E3E3E"/>
          <w:kern w:val="0"/>
          <w:sz w:val="24"/>
          <w:szCs w:val="24"/>
        </w:rPr>
        <w:t xml:space="preserve">  </w:t>
      </w:r>
    </w:p>
    <w:p w:rsidR="00957439" w:rsidRDefault="00957439">
      <w:pPr>
        <w:rPr>
          <w:rFonts w:hint="eastAsia"/>
        </w:rPr>
      </w:pPr>
    </w:p>
    <w:p w:rsidR="00C27E18" w:rsidRDefault="00C27E18">
      <w:pPr>
        <w:rPr>
          <w:rFonts w:hint="eastAsia"/>
        </w:rPr>
      </w:pPr>
    </w:p>
    <w:p w:rsidR="00C27E18" w:rsidRDefault="00C27E18">
      <w:pPr>
        <w:rPr>
          <w:rFonts w:hint="eastAsia"/>
        </w:rPr>
      </w:pPr>
    </w:p>
    <w:p w:rsidR="00C27E18" w:rsidRDefault="00C27E18">
      <w:pPr>
        <w:rPr>
          <w:rFonts w:hint="eastAsia"/>
        </w:rPr>
      </w:pPr>
    </w:p>
    <w:p w:rsidR="00C27E18" w:rsidRDefault="00C27E18">
      <w:pPr>
        <w:rPr>
          <w:rFonts w:hint="eastAsia"/>
        </w:rPr>
      </w:pPr>
    </w:p>
    <w:p w:rsidR="00C27E18" w:rsidRDefault="00C27E18">
      <w:pPr>
        <w:rPr>
          <w:rFonts w:hint="eastAsia"/>
        </w:rPr>
      </w:pPr>
    </w:p>
    <w:p w:rsidR="00C27E18" w:rsidRDefault="00C27E18">
      <w:pPr>
        <w:rPr>
          <w:rFonts w:hint="eastAsia"/>
        </w:rPr>
      </w:pPr>
    </w:p>
    <w:p w:rsidR="00C27E18" w:rsidRDefault="00C27E18">
      <w:pPr>
        <w:rPr>
          <w:rFonts w:hint="eastAsia"/>
        </w:rPr>
      </w:pPr>
    </w:p>
    <w:p w:rsidR="00C27E18" w:rsidRDefault="00C27E18">
      <w:pPr>
        <w:rPr>
          <w:rFonts w:hint="eastAsia"/>
        </w:rPr>
      </w:pPr>
    </w:p>
    <w:p w:rsidR="00C27E18" w:rsidRDefault="00C27E18" w:rsidP="00C27E18">
      <w:pPr>
        <w:widowControl/>
        <w:spacing w:afterLines="100" w:line="560" w:lineRule="exact"/>
        <w:jc w:val="center"/>
        <w:rPr>
          <w:rFonts w:ascii="方正小标宋简体" w:eastAsia="方正小标宋简体" w:hAnsi="华文中宋" w:cs="宋体" w:hint="eastAsia"/>
          <w:color w:val="000000"/>
          <w:kern w:val="0"/>
          <w:sz w:val="44"/>
          <w:szCs w:val="44"/>
        </w:rPr>
      </w:pPr>
      <w:r>
        <w:rPr>
          <w:rFonts w:ascii="方正小标宋简体" w:eastAsia="方正小标宋简体" w:hAnsi="华文中宋" w:cs="黑体" w:hint="eastAsia"/>
          <w:color w:val="000000"/>
          <w:kern w:val="0"/>
          <w:sz w:val="44"/>
          <w:szCs w:val="44"/>
          <w:lang w:val="zh-CN"/>
        </w:rPr>
        <w:lastRenderedPageBreak/>
        <w:t>安全文化专家推荐表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682"/>
        <w:gridCol w:w="1503"/>
        <w:gridCol w:w="1744"/>
        <w:gridCol w:w="1561"/>
        <w:gridCol w:w="2054"/>
      </w:tblGrid>
      <w:tr w:rsidR="00C27E18" w:rsidTr="00710739">
        <w:trPr>
          <w:trHeight w:val="605"/>
          <w:jc w:val="center"/>
        </w:trPr>
        <w:tc>
          <w:tcPr>
            <w:tcW w:w="1682" w:type="dxa"/>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姓</w:t>
            </w:r>
            <w:r>
              <w:rPr>
                <w:rFonts w:ascii="宋体" w:eastAsia="仿宋_GB2312" w:hAnsi="Arial" w:cs="宋体" w:hint="eastAsia"/>
                <w:color w:val="000000"/>
                <w:kern w:val="0"/>
                <w:sz w:val="24"/>
                <w:lang w:val="zh-CN"/>
              </w:rPr>
              <w:t xml:space="preserve">    </w:t>
            </w:r>
            <w:r>
              <w:rPr>
                <w:rFonts w:ascii="宋体" w:eastAsia="仿宋_GB2312" w:hAnsi="Arial" w:cs="宋体" w:hint="eastAsia"/>
                <w:color w:val="000000"/>
                <w:kern w:val="0"/>
                <w:sz w:val="24"/>
                <w:lang w:val="zh-CN"/>
              </w:rPr>
              <w:t>名</w:t>
            </w:r>
          </w:p>
        </w:tc>
        <w:tc>
          <w:tcPr>
            <w:tcW w:w="1503" w:type="dxa"/>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hint="eastAsia"/>
                <w:color w:val="000000"/>
                <w:kern w:val="0"/>
                <w:sz w:val="22"/>
                <w:lang w:val="zh-CN"/>
              </w:rPr>
            </w:pPr>
          </w:p>
        </w:tc>
        <w:tc>
          <w:tcPr>
            <w:tcW w:w="1744" w:type="dxa"/>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出生年月</w:t>
            </w:r>
          </w:p>
        </w:tc>
        <w:tc>
          <w:tcPr>
            <w:tcW w:w="1561"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p>
        </w:tc>
        <w:tc>
          <w:tcPr>
            <w:tcW w:w="2054" w:type="dxa"/>
            <w:vMerge w:val="restart"/>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hint="eastAsia"/>
                <w:color w:val="000000"/>
                <w:kern w:val="0"/>
                <w:sz w:val="24"/>
                <w:lang w:val="zh-CN"/>
              </w:rPr>
            </w:pPr>
          </w:p>
          <w:p w:rsidR="00C27E18" w:rsidRDefault="00C27E18" w:rsidP="00710739">
            <w:pPr>
              <w:widowControl/>
              <w:adjustRightInd w:val="0"/>
              <w:spacing w:line="1" w:lineRule="atLeast"/>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1</w:t>
            </w:r>
            <w:r>
              <w:rPr>
                <w:rFonts w:ascii="宋体" w:eastAsia="仿宋_GB2312" w:hAnsi="Arial" w:cs="宋体" w:hint="eastAsia"/>
                <w:color w:val="000000"/>
                <w:kern w:val="0"/>
                <w:sz w:val="24"/>
                <w:lang w:val="zh-CN"/>
              </w:rPr>
              <w:t>寸免冠照片</w:t>
            </w:r>
          </w:p>
          <w:p w:rsidR="00C27E18" w:rsidRDefault="00C27E18" w:rsidP="00710739">
            <w:pPr>
              <w:widowControl/>
              <w:adjustRightInd w:val="0"/>
              <w:spacing w:line="1" w:lineRule="atLeast"/>
              <w:jc w:val="center"/>
              <w:rPr>
                <w:rFonts w:ascii="宋体" w:hAnsi="宋体" w:cs="宋体"/>
                <w:color w:val="000000"/>
                <w:kern w:val="0"/>
                <w:szCs w:val="21"/>
              </w:rPr>
            </w:pPr>
            <w:r>
              <w:rPr>
                <w:rFonts w:ascii="宋体" w:eastAsia="仿宋_GB2312" w:hAnsi="Arial" w:cs="宋体" w:hint="eastAsia"/>
                <w:color w:val="000000"/>
                <w:kern w:val="0"/>
                <w:sz w:val="24"/>
                <w:lang w:val="zh-CN"/>
              </w:rPr>
              <w:t>粘贴处</w:t>
            </w:r>
          </w:p>
        </w:tc>
      </w:tr>
      <w:tr w:rsidR="00C27E18" w:rsidTr="00710739">
        <w:trPr>
          <w:trHeight w:val="605"/>
          <w:jc w:val="center"/>
        </w:trPr>
        <w:tc>
          <w:tcPr>
            <w:tcW w:w="1682"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r>
              <w:rPr>
                <w:rFonts w:ascii="宋体" w:eastAsia="仿宋_GB2312" w:hAnsi="Arial" w:cs="宋体" w:hint="eastAsia"/>
                <w:color w:val="000000"/>
                <w:kern w:val="0"/>
                <w:sz w:val="24"/>
                <w:lang w:val="zh-CN"/>
              </w:rPr>
              <w:t>性</w:t>
            </w:r>
            <w:r>
              <w:rPr>
                <w:rFonts w:ascii="宋体" w:eastAsia="仿宋_GB2312" w:hAnsi="Arial" w:cs="宋体" w:hint="eastAsia"/>
                <w:color w:val="000000"/>
                <w:kern w:val="0"/>
                <w:sz w:val="24"/>
                <w:lang w:val="zh-CN"/>
              </w:rPr>
              <w:t xml:space="preserve">    </w:t>
            </w:r>
            <w:r>
              <w:rPr>
                <w:rFonts w:ascii="宋体" w:eastAsia="仿宋_GB2312" w:hAnsi="Arial" w:cs="宋体" w:hint="eastAsia"/>
                <w:color w:val="000000"/>
                <w:kern w:val="0"/>
                <w:sz w:val="24"/>
                <w:lang w:val="zh-CN"/>
              </w:rPr>
              <w:t>别</w:t>
            </w:r>
          </w:p>
        </w:tc>
        <w:tc>
          <w:tcPr>
            <w:tcW w:w="1503"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r>
              <w:rPr>
                <w:rFonts w:ascii="宋体" w:eastAsia="仿宋_GB2312" w:hAnsi="Arial" w:cs="宋体" w:hint="eastAsia"/>
                <w:color w:val="000000"/>
                <w:kern w:val="0"/>
                <w:sz w:val="22"/>
                <w:lang w:val="zh-CN"/>
              </w:rPr>
              <w:t> </w:t>
            </w:r>
          </w:p>
        </w:tc>
        <w:tc>
          <w:tcPr>
            <w:tcW w:w="1744" w:type="dxa"/>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color w:val="000000"/>
                <w:kern w:val="0"/>
                <w:sz w:val="24"/>
                <w:lang w:val="zh-CN"/>
              </w:rPr>
            </w:pPr>
            <w:r>
              <w:rPr>
                <w:rFonts w:ascii="宋体" w:eastAsia="仿宋_GB2312" w:hAnsi="Arial" w:cs="宋体" w:hint="eastAsia"/>
                <w:color w:val="000000"/>
                <w:kern w:val="0"/>
                <w:sz w:val="24"/>
                <w:lang w:val="zh-CN"/>
              </w:rPr>
              <w:t>健康状况</w:t>
            </w:r>
          </w:p>
        </w:tc>
        <w:tc>
          <w:tcPr>
            <w:tcW w:w="1561"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p>
        </w:tc>
        <w:tc>
          <w:tcPr>
            <w:tcW w:w="2054" w:type="dxa"/>
            <w:vMerge/>
            <w:shd w:val="clear" w:color="auto" w:fill="FFFFFF"/>
            <w:vAlign w:val="center"/>
          </w:tcPr>
          <w:p w:rsidR="00C27E18" w:rsidRDefault="00C27E18" w:rsidP="00710739">
            <w:pPr>
              <w:adjustRightInd w:val="0"/>
              <w:spacing w:line="400" w:lineRule="atLeast"/>
              <w:jc w:val="center"/>
              <w:rPr>
                <w:rFonts w:ascii="宋体" w:hAnsi="宋体" w:cs="宋体"/>
                <w:color w:val="000000"/>
                <w:kern w:val="0"/>
                <w:sz w:val="24"/>
              </w:rPr>
            </w:pPr>
          </w:p>
        </w:tc>
      </w:tr>
      <w:tr w:rsidR="00C27E18" w:rsidTr="00710739">
        <w:trPr>
          <w:trHeight w:val="599"/>
          <w:jc w:val="center"/>
        </w:trPr>
        <w:tc>
          <w:tcPr>
            <w:tcW w:w="1682" w:type="dxa"/>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籍</w:t>
            </w:r>
            <w:r>
              <w:rPr>
                <w:rFonts w:ascii="宋体" w:eastAsia="仿宋_GB2312" w:hAnsi="Arial" w:cs="宋体" w:hint="eastAsia"/>
                <w:color w:val="000000"/>
                <w:kern w:val="0"/>
                <w:sz w:val="24"/>
              </w:rPr>
              <w:t xml:space="preserve">    </w:t>
            </w:r>
            <w:r>
              <w:rPr>
                <w:rFonts w:ascii="宋体" w:eastAsia="仿宋_GB2312" w:hAnsi="Arial" w:cs="宋体" w:hint="eastAsia"/>
                <w:color w:val="000000"/>
                <w:kern w:val="0"/>
                <w:sz w:val="24"/>
                <w:lang w:val="zh-CN"/>
              </w:rPr>
              <w:t>贯</w:t>
            </w:r>
          </w:p>
        </w:tc>
        <w:tc>
          <w:tcPr>
            <w:tcW w:w="4808" w:type="dxa"/>
            <w:gridSpan w:val="3"/>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p>
        </w:tc>
        <w:tc>
          <w:tcPr>
            <w:tcW w:w="2054" w:type="dxa"/>
            <w:vMerge/>
            <w:shd w:val="clear" w:color="auto" w:fill="FFFFFF"/>
            <w:vAlign w:val="center"/>
          </w:tcPr>
          <w:p w:rsidR="00C27E18" w:rsidRDefault="00C27E18" w:rsidP="00710739">
            <w:pPr>
              <w:adjustRightInd w:val="0"/>
              <w:spacing w:line="400" w:lineRule="atLeast"/>
              <w:jc w:val="center"/>
              <w:rPr>
                <w:rFonts w:ascii="宋体" w:hAnsi="宋体" w:cs="宋体"/>
                <w:color w:val="000000"/>
                <w:kern w:val="0"/>
                <w:sz w:val="24"/>
              </w:rPr>
            </w:pPr>
          </w:p>
        </w:tc>
      </w:tr>
      <w:tr w:rsidR="00C27E18" w:rsidTr="00710739">
        <w:trPr>
          <w:trHeight w:val="559"/>
          <w:jc w:val="center"/>
        </w:trPr>
        <w:tc>
          <w:tcPr>
            <w:tcW w:w="1682" w:type="dxa"/>
            <w:shd w:val="clear" w:color="auto" w:fill="FFFFFF"/>
            <w:vAlign w:val="center"/>
          </w:tcPr>
          <w:p w:rsidR="00C27E18" w:rsidRDefault="00C27E18" w:rsidP="00710739">
            <w:pPr>
              <w:widowControl/>
              <w:adjustRightInd w:val="0"/>
              <w:spacing w:line="1" w:lineRule="atLeast"/>
              <w:jc w:val="center"/>
              <w:rPr>
                <w:rFonts w:ascii="宋体" w:hAnsi="宋体" w:cs="宋体" w:hint="eastAsia"/>
                <w:color w:val="000000"/>
                <w:kern w:val="0"/>
                <w:sz w:val="24"/>
              </w:rPr>
            </w:pPr>
            <w:r>
              <w:rPr>
                <w:rFonts w:ascii="宋体" w:eastAsia="仿宋_GB2312" w:hAnsi="Arial" w:cs="宋体" w:hint="eastAsia"/>
                <w:color w:val="000000"/>
                <w:kern w:val="0"/>
                <w:sz w:val="24"/>
                <w:lang w:val="zh-CN"/>
              </w:rPr>
              <w:t>民</w:t>
            </w:r>
            <w:r>
              <w:rPr>
                <w:rFonts w:ascii="宋体" w:eastAsia="仿宋_GB2312" w:hAnsi="Arial" w:cs="宋体" w:hint="eastAsia"/>
                <w:color w:val="000000"/>
                <w:kern w:val="0"/>
                <w:sz w:val="24"/>
              </w:rPr>
              <w:t xml:space="preserve">    </w:t>
            </w:r>
            <w:r>
              <w:rPr>
                <w:rFonts w:ascii="宋体" w:eastAsia="仿宋_GB2312" w:hAnsi="Arial" w:cs="宋体" w:hint="eastAsia"/>
                <w:color w:val="000000"/>
                <w:kern w:val="0"/>
                <w:sz w:val="24"/>
                <w:lang w:val="zh-CN"/>
              </w:rPr>
              <w:t>族</w:t>
            </w:r>
          </w:p>
        </w:tc>
        <w:tc>
          <w:tcPr>
            <w:tcW w:w="1503"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p>
        </w:tc>
        <w:tc>
          <w:tcPr>
            <w:tcW w:w="1744" w:type="dxa"/>
            <w:shd w:val="clear" w:color="auto" w:fill="FFFFFF"/>
            <w:vAlign w:val="center"/>
          </w:tcPr>
          <w:p w:rsidR="00C27E18" w:rsidRDefault="00C27E18" w:rsidP="00710739">
            <w:pPr>
              <w:widowControl/>
              <w:adjustRightInd w:val="0"/>
              <w:spacing w:line="1" w:lineRule="atLeast"/>
              <w:jc w:val="center"/>
              <w:rPr>
                <w:rFonts w:ascii="宋体" w:hAnsi="宋体" w:cs="宋体" w:hint="eastAsia"/>
                <w:color w:val="000000"/>
                <w:kern w:val="0"/>
                <w:sz w:val="24"/>
              </w:rPr>
            </w:pPr>
            <w:r>
              <w:rPr>
                <w:rFonts w:ascii="宋体" w:eastAsia="仿宋_GB2312" w:hAnsi="Arial" w:cs="宋体" w:hint="eastAsia"/>
                <w:color w:val="000000"/>
                <w:kern w:val="0"/>
                <w:sz w:val="24"/>
                <w:lang w:val="zh-CN"/>
              </w:rPr>
              <w:t>政治面貌</w:t>
            </w:r>
          </w:p>
        </w:tc>
        <w:tc>
          <w:tcPr>
            <w:tcW w:w="1561"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p>
        </w:tc>
        <w:tc>
          <w:tcPr>
            <w:tcW w:w="2054" w:type="dxa"/>
            <w:vMerge/>
            <w:shd w:val="clear" w:color="auto" w:fill="FFFFFF"/>
            <w:vAlign w:val="center"/>
          </w:tcPr>
          <w:p w:rsidR="00C27E18" w:rsidRDefault="00C27E18" w:rsidP="00710739">
            <w:pPr>
              <w:adjustRightInd w:val="0"/>
              <w:spacing w:line="400" w:lineRule="atLeast"/>
              <w:jc w:val="center"/>
              <w:rPr>
                <w:rFonts w:ascii="宋体" w:hAnsi="宋体" w:cs="宋体"/>
                <w:color w:val="000000"/>
                <w:kern w:val="0"/>
                <w:sz w:val="24"/>
              </w:rPr>
            </w:pPr>
          </w:p>
        </w:tc>
      </w:tr>
      <w:tr w:rsidR="00C27E18" w:rsidTr="00710739">
        <w:trPr>
          <w:trHeight w:val="560"/>
          <w:jc w:val="center"/>
        </w:trPr>
        <w:tc>
          <w:tcPr>
            <w:tcW w:w="1682" w:type="dxa"/>
            <w:shd w:val="clear" w:color="auto" w:fill="FFFFFF"/>
            <w:vAlign w:val="center"/>
          </w:tcPr>
          <w:p w:rsidR="00C27E18" w:rsidRDefault="00C27E18" w:rsidP="00710739">
            <w:pPr>
              <w:widowControl/>
              <w:adjustRightInd w:val="0"/>
              <w:spacing w:line="400" w:lineRule="atLeast"/>
              <w:jc w:val="center"/>
              <w:rPr>
                <w:rFonts w:ascii="宋体" w:hAnsi="宋体" w:cs="宋体"/>
                <w:color w:val="000000"/>
                <w:kern w:val="0"/>
                <w:sz w:val="24"/>
              </w:rPr>
            </w:pPr>
            <w:r>
              <w:rPr>
                <w:rFonts w:ascii="宋体" w:eastAsia="仿宋_GB2312" w:hAnsi="Arial" w:cs="宋体" w:hint="eastAsia"/>
                <w:color w:val="000000"/>
                <w:kern w:val="0"/>
                <w:sz w:val="24"/>
                <w:lang w:val="zh-CN"/>
              </w:rPr>
              <w:t>职</w:t>
            </w:r>
            <w:r>
              <w:rPr>
                <w:rFonts w:ascii="宋体" w:eastAsia="仿宋_GB2312" w:hAnsi="Arial" w:cs="宋体" w:hint="eastAsia"/>
                <w:color w:val="000000"/>
                <w:kern w:val="0"/>
                <w:sz w:val="24"/>
              </w:rPr>
              <w:t xml:space="preserve">    </w:t>
            </w:r>
            <w:r>
              <w:rPr>
                <w:rFonts w:ascii="宋体" w:eastAsia="仿宋_GB2312" w:hAnsi="Arial" w:cs="宋体" w:hint="eastAsia"/>
                <w:color w:val="000000"/>
                <w:kern w:val="0"/>
                <w:sz w:val="24"/>
                <w:lang w:val="zh-CN"/>
              </w:rPr>
              <w:t>务</w:t>
            </w:r>
          </w:p>
        </w:tc>
        <w:tc>
          <w:tcPr>
            <w:tcW w:w="1503" w:type="dxa"/>
            <w:shd w:val="clear" w:color="auto" w:fill="FFFFFF"/>
            <w:vAlign w:val="center"/>
          </w:tcPr>
          <w:p w:rsidR="00C27E18" w:rsidRDefault="00C27E18" w:rsidP="00710739">
            <w:pPr>
              <w:widowControl/>
              <w:adjustRightInd w:val="0"/>
              <w:spacing w:line="400" w:lineRule="atLeast"/>
              <w:jc w:val="center"/>
              <w:rPr>
                <w:rFonts w:ascii="宋体" w:hAnsi="宋体" w:cs="宋体"/>
                <w:color w:val="000000"/>
                <w:kern w:val="0"/>
                <w:sz w:val="24"/>
              </w:rPr>
            </w:pPr>
            <w:r>
              <w:rPr>
                <w:rFonts w:ascii="宋体" w:eastAsia="仿宋_GB2312" w:hAnsi="Arial" w:cs="宋体" w:hint="eastAsia"/>
                <w:color w:val="000000"/>
                <w:kern w:val="0"/>
                <w:sz w:val="22"/>
                <w:lang w:val="zh-CN"/>
              </w:rPr>
              <w:t> </w:t>
            </w:r>
          </w:p>
        </w:tc>
        <w:tc>
          <w:tcPr>
            <w:tcW w:w="1744" w:type="dxa"/>
            <w:shd w:val="clear" w:color="auto" w:fill="FFFFFF"/>
            <w:vAlign w:val="center"/>
          </w:tcPr>
          <w:p w:rsidR="00C27E18" w:rsidRDefault="00C27E18" w:rsidP="00710739">
            <w:pPr>
              <w:widowControl/>
              <w:adjustRightInd w:val="0"/>
              <w:spacing w:line="400" w:lineRule="atLeast"/>
              <w:jc w:val="center"/>
              <w:rPr>
                <w:rFonts w:ascii="宋体" w:eastAsia="仿宋_GB2312" w:hAnsi="Arial" w:cs="宋体"/>
                <w:color w:val="000000"/>
                <w:kern w:val="0"/>
                <w:sz w:val="24"/>
                <w:lang w:val="zh-CN"/>
              </w:rPr>
            </w:pPr>
            <w:r>
              <w:rPr>
                <w:rFonts w:ascii="宋体" w:eastAsia="仿宋_GB2312" w:hAnsi="Arial" w:cs="宋体" w:hint="eastAsia"/>
                <w:color w:val="000000"/>
                <w:kern w:val="0"/>
                <w:sz w:val="24"/>
                <w:lang w:val="zh-CN"/>
              </w:rPr>
              <w:t>学</w:t>
            </w:r>
            <w:r>
              <w:rPr>
                <w:rFonts w:ascii="Arial" w:hAnsi="Arial" w:cs="Arial"/>
                <w:color w:val="000000"/>
                <w:kern w:val="0"/>
                <w:sz w:val="24"/>
              </w:rPr>
              <w:t xml:space="preserve">    </w:t>
            </w:r>
            <w:r>
              <w:rPr>
                <w:rFonts w:ascii="宋体" w:eastAsia="仿宋_GB2312" w:hAnsi="Arial" w:cs="宋体" w:hint="eastAsia"/>
                <w:color w:val="000000"/>
                <w:kern w:val="0"/>
                <w:sz w:val="24"/>
                <w:lang w:val="zh-CN"/>
              </w:rPr>
              <w:t>历</w:t>
            </w:r>
          </w:p>
        </w:tc>
        <w:tc>
          <w:tcPr>
            <w:tcW w:w="1561" w:type="dxa"/>
            <w:shd w:val="clear" w:color="auto" w:fill="FFFFFF"/>
            <w:vAlign w:val="center"/>
          </w:tcPr>
          <w:p w:rsidR="00C27E18" w:rsidRDefault="00C27E18" w:rsidP="00710739">
            <w:pPr>
              <w:widowControl/>
              <w:adjustRightInd w:val="0"/>
              <w:spacing w:line="400" w:lineRule="atLeast"/>
              <w:jc w:val="center"/>
              <w:rPr>
                <w:rFonts w:ascii="宋体" w:hAnsi="宋体" w:cs="宋体"/>
                <w:color w:val="000000"/>
                <w:kern w:val="0"/>
                <w:sz w:val="24"/>
              </w:rPr>
            </w:pPr>
          </w:p>
        </w:tc>
        <w:tc>
          <w:tcPr>
            <w:tcW w:w="2054" w:type="dxa"/>
            <w:vMerge/>
            <w:shd w:val="clear" w:color="auto" w:fill="FFFFFF"/>
            <w:vAlign w:val="center"/>
          </w:tcPr>
          <w:p w:rsidR="00C27E18" w:rsidRDefault="00C27E18" w:rsidP="00710739">
            <w:pPr>
              <w:widowControl/>
              <w:adjustRightInd w:val="0"/>
              <w:spacing w:line="400" w:lineRule="atLeast"/>
              <w:jc w:val="center"/>
              <w:rPr>
                <w:rFonts w:ascii="宋体" w:hAnsi="宋体" w:cs="宋体"/>
                <w:color w:val="000000"/>
                <w:kern w:val="0"/>
                <w:sz w:val="24"/>
              </w:rPr>
            </w:pPr>
          </w:p>
        </w:tc>
      </w:tr>
      <w:tr w:rsidR="00C27E18" w:rsidTr="00710739">
        <w:trPr>
          <w:trHeight w:val="583"/>
          <w:jc w:val="center"/>
        </w:trPr>
        <w:tc>
          <w:tcPr>
            <w:tcW w:w="1682" w:type="dxa"/>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工作单位</w:t>
            </w:r>
          </w:p>
        </w:tc>
        <w:tc>
          <w:tcPr>
            <w:tcW w:w="3247" w:type="dxa"/>
            <w:gridSpan w:val="2"/>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hint="eastAsia"/>
                <w:color w:val="000000"/>
                <w:kern w:val="0"/>
                <w:sz w:val="22"/>
                <w:lang w:val="zh-CN"/>
              </w:rPr>
            </w:pPr>
          </w:p>
        </w:tc>
        <w:tc>
          <w:tcPr>
            <w:tcW w:w="1561" w:type="dxa"/>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毕业院校</w:t>
            </w:r>
          </w:p>
        </w:tc>
        <w:tc>
          <w:tcPr>
            <w:tcW w:w="2054"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p>
        </w:tc>
      </w:tr>
      <w:tr w:rsidR="00C27E18" w:rsidTr="00710739">
        <w:trPr>
          <w:trHeight w:val="528"/>
          <w:jc w:val="center"/>
        </w:trPr>
        <w:tc>
          <w:tcPr>
            <w:tcW w:w="1682" w:type="dxa"/>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专业技术职称</w:t>
            </w:r>
          </w:p>
        </w:tc>
        <w:tc>
          <w:tcPr>
            <w:tcW w:w="3247" w:type="dxa"/>
            <w:gridSpan w:val="2"/>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hint="eastAsia"/>
                <w:color w:val="000000"/>
                <w:kern w:val="0"/>
                <w:sz w:val="22"/>
                <w:lang w:val="zh-CN"/>
              </w:rPr>
            </w:pPr>
          </w:p>
        </w:tc>
        <w:tc>
          <w:tcPr>
            <w:tcW w:w="1561" w:type="dxa"/>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职称授予</w:t>
            </w:r>
          </w:p>
          <w:p w:rsidR="00C27E18" w:rsidRDefault="00C27E18" w:rsidP="00710739">
            <w:pPr>
              <w:widowControl/>
              <w:adjustRightInd w:val="0"/>
              <w:spacing w:line="1" w:lineRule="atLeast"/>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时间</w:t>
            </w:r>
          </w:p>
        </w:tc>
        <w:tc>
          <w:tcPr>
            <w:tcW w:w="2054"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p>
        </w:tc>
      </w:tr>
      <w:tr w:rsidR="00C27E18" w:rsidTr="00710739">
        <w:trPr>
          <w:trHeight w:val="528"/>
          <w:jc w:val="center"/>
        </w:trPr>
        <w:tc>
          <w:tcPr>
            <w:tcW w:w="1682"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r>
              <w:rPr>
                <w:rFonts w:ascii="宋体" w:eastAsia="仿宋_GB2312" w:hAnsi="Arial" w:cs="宋体" w:hint="eastAsia"/>
                <w:color w:val="000000"/>
                <w:kern w:val="0"/>
                <w:sz w:val="24"/>
                <w:lang w:val="zh-CN"/>
              </w:rPr>
              <w:t>所属行业</w:t>
            </w:r>
          </w:p>
        </w:tc>
        <w:tc>
          <w:tcPr>
            <w:tcW w:w="3247" w:type="dxa"/>
            <w:gridSpan w:val="2"/>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r>
              <w:rPr>
                <w:rFonts w:ascii="宋体" w:eastAsia="仿宋_GB2312" w:hAnsi="Arial" w:cs="宋体" w:hint="eastAsia"/>
                <w:color w:val="000000"/>
                <w:kern w:val="0"/>
                <w:sz w:val="22"/>
                <w:lang w:val="zh-CN"/>
              </w:rPr>
              <w:t> </w:t>
            </w:r>
          </w:p>
        </w:tc>
        <w:tc>
          <w:tcPr>
            <w:tcW w:w="1561" w:type="dxa"/>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目前从事</w:t>
            </w:r>
          </w:p>
          <w:p w:rsidR="00C27E18" w:rsidRDefault="00C27E18" w:rsidP="00710739">
            <w:pPr>
              <w:widowControl/>
              <w:adjustRightInd w:val="0"/>
              <w:spacing w:line="1" w:lineRule="atLeast"/>
              <w:jc w:val="center"/>
              <w:rPr>
                <w:rFonts w:ascii="宋体" w:hAnsi="宋体" w:cs="宋体"/>
                <w:color w:val="000000"/>
                <w:kern w:val="0"/>
                <w:sz w:val="24"/>
              </w:rPr>
            </w:pPr>
            <w:r>
              <w:rPr>
                <w:rFonts w:ascii="宋体" w:eastAsia="仿宋_GB2312" w:hAnsi="Arial" w:cs="宋体" w:hint="eastAsia"/>
                <w:color w:val="000000"/>
                <w:kern w:val="0"/>
                <w:sz w:val="24"/>
                <w:lang w:val="zh-CN"/>
              </w:rPr>
              <w:t>专业</w:t>
            </w:r>
          </w:p>
        </w:tc>
        <w:tc>
          <w:tcPr>
            <w:tcW w:w="2054"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p>
        </w:tc>
      </w:tr>
      <w:tr w:rsidR="00C27E18" w:rsidTr="00710739">
        <w:trPr>
          <w:trHeight w:val="607"/>
          <w:jc w:val="center"/>
        </w:trPr>
        <w:tc>
          <w:tcPr>
            <w:tcW w:w="1682" w:type="dxa"/>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专业技术特长</w:t>
            </w:r>
          </w:p>
        </w:tc>
        <w:tc>
          <w:tcPr>
            <w:tcW w:w="6862" w:type="dxa"/>
            <w:gridSpan w:val="4"/>
            <w:shd w:val="clear" w:color="auto" w:fill="FFFFFF"/>
            <w:vAlign w:val="center"/>
          </w:tcPr>
          <w:p w:rsidR="00C27E18" w:rsidRDefault="00C27E18" w:rsidP="00710739">
            <w:pPr>
              <w:widowControl/>
              <w:adjustRightInd w:val="0"/>
              <w:spacing w:line="1" w:lineRule="atLeast"/>
              <w:jc w:val="center"/>
              <w:rPr>
                <w:rFonts w:ascii="宋体" w:eastAsia="仿宋_GB2312" w:hAnsi="Arial" w:cs="宋体" w:hint="eastAsia"/>
                <w:color w:val="000000"/>
                <w:kern w:val="0"/>
                <w:sz w:val="24"/>
                <w:lang w:val="zh-CN"/>
              </w:rPr>
            </w:pPr>
          </w:p>
        </w:tc>
      </w:tr>
      <w:tr w:rsidR="00C27E18" w:rsidTr="00710739">
        <w:trPr>
          <w:trHeight w:val="559"/>
          <w:jc w:val="center"/>
        </w:trPr>
        <w:tc>
          <w:tcPr>
            <w:tcW w:w="1682" w:type="dxa"/>
            <w:shd w:val="clear" w:color="auto" w:fill="FFFFFF"/>
            <w:vAlign w:val="center"/>
          </w:tcPr>
          <w:p w:rsidR="00C27E18" w:rsidRDefault="00C27E18" w:rsidP="00710739">
            <w:pPr>
              <w:widowControl/>
              <w:adjustRightInd w:val="0"/>
              <w:spacing w:line="300" w:lineRule="atLeast"/>
              <w:jc w:val="center"/>
              <w:rPr>
                <w:rFonts w:ascii="宋体" w:hAnsi="宋体" w:cs="宋体"/>
                <w:color w:val="000000"/>
                <w:kern w:val="0"/>
                <w:sz w:val="24"/>
              </w:rPr>
            </w:pPr>
            <w:r>
              <w:rPr>
                <w:rFonts w:ascii="宋体" w:eastAsia="仿宋_GB2312" w:hAnsi="Arial" w:cs="宋体" w:hint="eastAsia"/>
                <w:color w:val="000000"/>
                <w:kern w:val="0"/>
                <w:sz w:val="24"/>
                <w:lang w:val="zh-CN"/>
              </w:rPr>
              <w:t>是否为</w:t>
            </w:r>
          </w:p>
          <w:p w:rsidR="00C27E18" w:rsidRDefault="00C27E18" w:rsidP="00710739">
            <w:pPr>
              <w:widowControl/>
              <w:adjustRightInd w:val="0"/>
              <w:spacing w:line="1" w:lineRule="atLeast"/>
              <w:rPr>
                <w:rFonts w:ascii="宋体" w:hAnsi="宋体" w:cs="宋体"/>
                <w:color w:val="000000"/>
                <w:kern w:val="0"/>
                <w:sz w:val="24"/>
              </w:rPr>
            </w:pPr>
            <w:r>
              <w:rPr>
                <w:rFonts w:ascii="宋体" w:eastAsia="仿宋_GB2312" w:hAnsi="Arial" w:cs="宋体" w:hint="eastAsia"/>
                <w:color w:val="000000"/>
                <w:kern w:val="0"/>
                <w:sz w:val="24"/>
                <w:lang w:val="zh-CN"/>
              </w:rPr>
              <w:t>安全生产专家</w:t>
            </w:r>
          </w:p>
        </w:tc>
        <w:tc>
          <w:tcPr>
            <w:tcW w:w="6862" w:type="dxa"/>
            <w:gridSpan w:val="4"/>
            <w:shd w:val="clear" w:color="auto" w:fill="FFFFFF"/>
            <w:vAlign w:val="center"/>
          </w:tcPr>
          <w:p w:rsidR="00C27E18" w:rsidRDefault="00C27E18" w:rsidP="00710739">
            <w:pPr>
              <w:widowControl/>
              <w:adjustRightInd w:val="0"/>
              <w:spacing w:line="1" w:lineRule="atLeast"/>
              <w:jc w:val="left"/>
              <w:rPr>
                <w:rFonts w:ascii="宋体" w:hAnsi="宋体" w:cs="宋体"/>
                <w:color w:val="000000"/>
                <w:kern w:val="0"/>
                <w:sz w:val="24"/>
              </w:rPr>
            </w:pPr>
            <w:r>
              <w:rPr>
                <w:rFonts w:ascii="Arial" w:hAnsi="Arial" w:cs="Arial"/>
                <w:color w:val="000000"/>
                <w:kern w:val="0"/>
                <w:sz w:val="24"/>
              </w:rPr>
              <w:t>1.</w:t>
            </w:r>
            <w:r>
              <w:rPr>
                <w:rFonts w:ascii="宋体" w:eastAsia="仿宋_GB2312" w:hAnsi="Arial" w:cs="宋体" w:hint="eastAsia"/>
                <w:color w:val="000000"/>
                <w:kern w:val="0"/>
                <w:sz w:val="24"/>
                <w:lang w:val="zh-CN"/>
              </w:rPr>
              <w:t>是：国家级</w:t>
            </w:r>
            <w:r>
              <w:rPr>
                <w:rFonts w:ascii="宋体" w:eastAsia="仿宋_GB2312" w:hAnsi="Arial" w:cs="宋体" w:hint="eastAsia"/>
                <w:color w:val="000000"/>
                <w:kern w:val="0"/>
                <w:sz w:val="36"/>
                <w:szCs w:val="36"/>
                <w:lang w:val="zh-CN"/>
              </w:rPr>
              <w:t>□</w:t>
            </w:r>
            <w:r>
              <w:rPr>
                <w:rFonts w:ascii="Arial" w:hAnsi="Arial" w:cs="Arial"/>
                <w:color w:val="000000"/>
                <w:kern w:val="0"/>
                <w:sz w:val="24"/>
              </w:rPr>
              <w:t xml:space="preserve">  </w:t>
            </w:r>
            <w:r>
              <w:rPr>
                <w:rFonts w:ascii="Arial" w:hAnsi="Arial" w:cs="Arial" w:hint="eastAsia"/>
                <w:color w:val="000000"/>
                <w:kern w:val="0"/>
                <w:sz w:val="24"/>
              </w:rPr>
              <w:t xml:space="preserve"> </w:t>
            </w:r>
            <w:r>
              <w:rPr>
                <w:rFonts w:ascii="宋体" w:eastAsia="仿宋_GB2312" w:hAnsi="Arial" w:cs="宋体" w:hint="eastAsia"/>
                <w:color w:val="000000"/>
                <w:kern w:val="0"/>
                <w:sz w:val="24"/>
                <w:lang w:val="zh-CN"/>
              </w:rPr>
              <w:t>省级</w:t>
            </w:r>
            <w:r>
              <w:rPr>
                <w:rFonts w:ascii="宋体" w:eastAsia="仿宋_GB2312" w:hAnsi="Arial" w:cs="宋体" w:hint="eastAsia"/>
                <w:color w:val="000000"/>
                <w:kern w:val="0"/>
                <w:sz w:val="36"/>
                <w:szCs w:val="36"/>
                <w:lang w:val="zh-CN"/>
              </w:rPr>
              <w:t>□</w:t>
            </w:r>
            <w:r>
              <w:rPr>
                <w:rFonts w:ascii="Arial" w:hAnsi="Arial" w:cs="Arial"/>
                <w:color w:val="000000"/>
                <w:kern w:val="0"/>
                <w:sz w:val="24"/>
              </w:rPr>
              <w:t xml:space="preserve">   </w:t>
            </w:r>
            <w:r>
              <w:rPr>
                <w:rFonts w:ascii="宋体" w:eastAsia="仿宋_GB2312" w:hAnsi="Arial" w:cs="宋体" w:hint="eastAsia"/>
                <w:color w:val="000000"/>
                <w:kern w:val="0"/>
                <w:sz w:val="24"/>
                <w:lang w:val="zh-CN"/>
              </w:rPr>
              <w:t>其他级别</w:t>
            </w:r>
            <w:r>
              <w:rPr>
                <w:rFonts w:ascii="宋体" w:eastAsia="仿宋_GB2312" w:hAnsi="Arial" w:cs="宋体" w:hint="eastAsia"/>
                <w:color w:val="000000"/>
                <w:kern w:val="0"/>
                <w:sz w:val="36"/>
                <w:szCs w:val="36"/>
                <w:lang w:val="zh-CN"/>
              </w:rPr>
              <w:t>□</w:t>
            </w:r>
            <w:r>
              <w:rPr>
                <w:rFonts w:ascii="宋体" w:eastAsia="仿宋_GB2312" w:hAnsi="Arial" w:cs="宋体" w:hint="eastAsia"/>
                <w:color w:val="000000"/>
                <w:kern w:val="0"/>
                <w:sz w:val="36"/>
                <w:szCs w:val="36"/>
                <w:lang w:val="zh-CN"/>
              </w:rPr>
              <w:t xml:space="preserve"> </w:t>
            </w:r>
            <w:r>
              <w:rPr>
                <w:rFonts w:ascii="Arial" w:hAnsi="Arial" w:cs="Arial"/>
                <w:color w:val="000000"/>
                <w:kern w:val="0"/>
                <w:sz w:val="24"/>
              </w:rPr>
              <w:t xml:space="preserve">  </w:t>
            </w:r>
            <w:r>
              <w:rPr>
                <w:rFonts w:ascii="Arial" w:hAnsi="Arial" w:cs="Arial" w:hint="eastAsia"/>
                <w:color w:val="000000"/>
                <w:kern w:val="0"/>
                <w:sz w:val="24"/>
              </w:rPr>
              <w:t xml:space="preserve"> </w:t>
            </w:r>
            <w:r>
              <w:rPr>
                <w:rFonts w:ascii="Arial" w:hAnsi="Arial" w:cs="Arial"/>
                <w:color w:val="000000"/>
                <w:kern w:val="0"/>
                <w:sz w:val="24"/>
              </w:rPr>
              <w:t>2.</w:t>
            </w:r>
            <w:r>
              <w:rPr>
                <w:rFonts w:ascii="宋体" w:eastAsia="仿宋_GB2312" w:hAnsi="Arial" w:cs="宋体" w:hint="eastAsia"/>
                <w:color w:val="000000"/>
                <w:kern w:val="0"/>
                <w:sz w:val="24"/>
                <w:lang w:val="zh-CN"/>
              </w:rPr>
              <w:t>不是</w:t>
            </w:r>
            <w:r>
              <w:rPr>
                <w:rFonts w:ascii="宋体" w:eastAsia="仿宋_GB2312" w:hAnsi="Arial" w:cs="宋体" w:hint="eastAsia"/>
                <w:color w:val="000000"/>
                <w:kern w:val="0"/>
                <w:sz w:val="36"/>
                <w:szCs w:val="36"/>
                <w:lang w:val="zh-CN"/>
              </w:rPr>
              <w:t>□</w:t>
            </w:r>
          </w:p>
        </w:tc>
      </w:tr>
      <w:tr w:rsidR="00C27E18" w:rsidTr="00710739">
        <w:trPr>
          <w:trHeight w:val="602"/>
          <w:jc w:val="center"/>
        </w:trPr>
        <w:tc>
          <w:tcPr>
            <w:tcW w:w="1682"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r>
              <w:rPr>
                <w:rFonts w:ascii="宋体" w:eastAsia="仿宋_GB2312" w:hAnsi="Arial" w:cs="宋体" w:hint="eastAsia"/>
                <w:color w:val="000000"/>
                <w:kern w:val="0"/>
                <w:sz w:val="24"/>
                <w:lang w:val="zh-CN"/>
              </w:rPr>
              <w:t>手机号码</w:t>
            </w:r>
          </w:p>
        </w:tc>
        <w:tc>
          <w:tcPr>
            <w:tcW w:w="3247" w:type="dxa"/>
            <w:gridSpan w:val="2"/>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r>
              <w:rPr>
                <w:rFonts w:ascii="宋体" w:eastAsia="仿宋_GB2312" w:hAnsi="Arial" w:cs="宋体" w:hint="eastAsia"/>
                <w:color w:val="000000"/>
                <w:kern w:val="0"/>
                <w:sz w:val="22"/>
                <w:lang w:val="zh-CN"/>
              </w:rPr>
              <w:t> </w:t>
            </w:r>
          </w:p>
        </w:tc>
        <w:tc>
          <w:tcPr>
            <w:tcW w:w="1561"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r>
              <w:rPr>
                <w:rFonts w:ascii="宋体" w:eastAsia="仿宋_GB2312" w:hAnsi="Arial" w:cs="宋体" w:hint="eastAsia"/>
                <w:color w:val="000000"/>
                <w:kern w:val="0"/>
                <w:sz w:val="24"/>
                <w:lang w:val="zh-CN"/>
              </w:rPr>
              <w:t>办公电话</w:t>
            </w:r>
          </w:p>
        </w:tc>
        <w:tc>
          <w:tcPr>
            <w:tcW w:w="2054"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r>
              <w:rPr>
                <w:rFonts w:ascii="宋体" w:eastAsia="仿宋_GB2312" w:hAnsi="Arial" w:cs="宋体" w:hint="eastAsia"/>
                <w:color w:val="000000"/>
                <w:kern w:val="0"/>
                <w:sz w:val="22"/>
                <w:lang w:val="zh-CN"/>
              </w:rPr>
              <w:t> </w:t>
            </w:r>
          </w:p>
        </w:tc>
      </w:tr>
      <w:tr w:rsidR="00C27E18" w:rsidTr="00710739">
        <w:trPr>
          <w:trHeight w:val="552"/>
          <w:jc w:val="center"/>
        </w:trPr>
        <w:tc>
          <w:tcPr>
            <w:tcW w:w="1682"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r>
              <w:rPr>
                <w:rFonts w:ascii="宋体" w:eastAsia="仿宋_GB2312" w:hAnsi="Arial" w:cs="宋体" w:hint="eastAsia"/>
                <w:color w:val="000000"/>
                <w:kern w:val="0"/>
                <w:sz w:val="24"/>
                <w:lang w:val="zh-CN"/>
              </w:rPr>
              <w:t>电子邮箱</w:t>
            </w:r>
          </w:p>
        </w:tc>
        <w:tc>
          <w:tcPr>
            <w:tcW w:w="3247" w:type="dxa"/>
            <w:gridSpan w:val="2"/>
            <w:shd w:val="clear" w:color="auto" w:fill="FFFFFF"/>
            <w:vAlign w:val="center"/>
          </w:tcPr>
          <w:p w:rsidR="00C27E18" w:rsidRDefault="00C27E18" w:rsidP="00710739">
            <w:pPr>
              <w:widowControl/>
              <w:adjustRightInd w:val="0"/>
              <w:spacing w:line="1" w:lineRule="atLeast"/>
              <w:jc w:val="left"/>
              <w:rPr>
                <w:rFonts w:ascii="宋体" w:hAnsi="宋体" w:cs="宋体"/>
                <w:color w:val="000000"/>
                <w:kern w:val="0"/>
                <w:sz w:val="24"/>
              </w:rPr>
            </w:pPr>
            <w:r>
              <w:rPr>
                <w:rFonts w:ascii="宋体" w:eastAsia="仿宋_GB2312" w:hAnsi="Arial" w:cs="宋体" w:hint="eastAsia"/>
                <w:color w:val="000000"/>
                <w:kern w:val="0"/>
                <w:sz w:val="22"/>
                <w:lang w:val="zh-CN"/>
              </w:rPr>
              <w:t> </w:t>
            </w:r>
          </w:p>
        </w:tc>
        <w:tc>
          <w:tcPr>
            <w:tcW w:w="1561"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r>
              <w:rPr>
                <w:rFonts w:ascii="宋体" w:eastAsia="仿宋_GB2312" w:hAnsi="Arial" w:cs="宋体" w:hint="eastAsia"/>
                <w:color w:val="000000"/>
                <w:kern w:val="0"/>
                <w:sz w:val="24"/>
                <w:lang w:val="zh-CN"/>
              </w:rPr>
              <w:t>住宅电话</w:t>
            </w:r>
          </w:p>
        </w:tc>
        <w:tc>
          <w:tcPr>
            <w:tcW w:w="2054" w:type="dxa"/>
            <w:shd w:val="clear" w:color="auto" w:fill="FFFFFF"/>
            <w:vAlign w:val="center"/>
          </w:tcPr>
          <w:p w:rsidR="00C27E18" w:rsidRDefault="00C27E18" w:rsidP="00710739">
            <w:pPr>
              <w:widowControl/>
              <w:adjustRightInd w:val="0"/>
              <w:spacing w:line="1" w:lineRule="atLeast"/>
              <w:jc w:val="left"/>
              <w:rPr>
                <w:rFonts w:ascii="宋体" w:hAnsi="宋体" w:cs="宋体"/>
                <w:color w:val="000000"/>
                <w:kern w:val="0"/>
                <w:sz w:val="24"/>
              </w:rPr>
            </w:pPr>
            <w:r>
              <w:rPr>
                <w:rFonts w:ascii="宋体" w:eastAsia="仿宋_GB2312" w:hAnsi="Arial" w:cs="宋体" w:hint="eastAsia"/>
                <w:color w:val="000000"/>
                <w:kern w:val="0"/>
                <w:sz w:val="22"/>
                <w:lang w:val="zh-CN"/>
              </w:rPr>
              <w:t> </w:t>
            </w:r>
          </w:p>
        </w:tc>
      </w:tr>
      <w:tr w:rsidR="00C27E18" w:rsidTr="00710739">
        <w:trPr>
          <w:trHeight w:val="602"/>
          <w:jc w:val="center"/>
        </w:trPr>
        <w:tc>
          <w:tcPr>
            <w:tcW w:w="1682"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r>
              <w:rPr>
                <w:rFonts w:ascii="宋体" w:eastAsia="仿宋_GB2312" w:hAnsi="Arial" w:cs="宋体" w:hint="eastAsia"/>
                <w:color w:val="000000"/>
                <w:kern w:val="0"/>
                <w:sz w:val="24"/>
                <w:lang w:val="zh-CN"/>
              </w:rPr>
              <w:t>身份证号</w:t>
            </w:r>
          </w:p>
        </w:tc>
        <w:tc>
          <w:tcPr>
            <w:tcW w:w="3247" w:type="dxa"/>
            <w:gridSpan w:val="2"/>
            <w:shd w:val="clear" w:color="auto" w:fill="FFFFFF"/>
            <w:vAlign w:val="center"/>
          </w:tcPr>
          <w:p w:rsidR="00C27E18" w:rsidRDefault="00C27E18" w:rsidP="00710739">
            <w:pPr>
              <w:widowControl/>
              <w:adjustRightInd w:val="0"/>
              <w:spacing w:line="1" w:lineRule="atLeast"/>
              <w:ind w:firstLine="240"/>
              <w:jc w:val="left"/>
              <w:rPr>
                <w:rFonts w:ascii="宋体" w:hAnsi="宋体" w:cs="宋体"/>
                <w:color w:val="000000"/>
                <w:kern w:val="0"/>
                <w:sz w:val="24"/>
              </w:rPr>
            </w:pPr>
            <w:r>
              <w:rPr>
                <w:rFonts w:ascii="宋体" w:eastAsia="仿宋_GB2312" w:hAnsi="Arial" w:cs="宋体" w:hint="eastAsia"/>
                <w:color w:val="000000"/>
                <w:kern w:val="0"/>
                <w:sz w:val="22"/>
                <w:lang w:val="zh-CN"/>
              </w:rPr>
              <w:t> </w:t>
            </w:r>
            <w:r>
              <w:rPr>
                <w:rFonts w:ascii="宋体" w:eastAsia="仿宋_GB2312" w:hAnsi="Arial" w:cs="宋体" w:hint="eastAsia"/>
                <w:color w:val="000000"/>
                <w:kern w:val="0"/>
                <w:sz w:val="22"/>
                <w:lang w:val="zh-CN"/>
              </w:rPr>
              <w:t xml:space="preserve">                             </w:t>
            </w:r>
          </w:p>
        </w:tc>
        <w:tc>
          <w:tcPr>
            <w:tcW w:w="1561" w:type="dxa"/>
            <w:shd w:val="clear" w:color="auto" w:fill="FFFFFF"/>
            <w:vAlign w:val="center"/>
          </w:tcPr>
          <w:p w:rsidR="00C27E18" w:rsidRDefault="00C27E18" w:rsidP="00710739">
            <w:pPr>
              <w:widowControl/>
              <w:adjustRightInd w:val="0"/>
              <w:spacing w:line="1" w:lineRule="atLeast"/>
              <w:jc w:val="center"/>
              <w:rPr>
                <w:rFonts w:ascii="宋体" w:hAnsi="宋体" w:cs="宋体"/>
                <w:color w:val="000000"/>
                <w:kern w:val="0"/>
                <w:sz w:val="24"/>
              </w:rPr>
            </w:pPr>
            <w:r>
              <w:rPr>
                <w:rFonts w:ascii="宋体" w:eastAsia="仿宋_GB2312" w:hAnsi="Arial" w:cs="宋体" w:hint="eastAsia"/>
                <w:color w:val="000000"/>
                <w:kern w:val="0"/>
                <w:sz w:val="24"/>
                <w:lang w:val="zh-CN"/>
              </w:rPr>
              <w:t>邮政编码</w:t>
            </w:r>
          </w:p>
        </w:tc>
        <w:tc>
          <w:tcPr>
            <w:tcW w:w="2054" w:type="dxa"/>
            <w:shd w:val="clear" w:color="auto" w:fill="FFFFFF"/>
            <w:vAlign w:val="center"/>
          </w:tcPr>
          <w:p w:rsidR="00C27E18" w:rsidRDefault="00C27E18" w:rsidP="00710739">
            <w:pPr>
              <w:widowControl/>
              <w:adjustRightInd w:val="0"/>
              <w:spacing w:line="1" w:lineRule="atLeast"/>
              <w:jc w:val="left"/>
              <w:rPr>
                <w:rFonts w:ascii="宋体" w:hAnsi="宋体" w:cs="宋体"/>
                <w:color w:val="000000"/>
                <w:kern w:val="0"/>
                <w:sz w:val="24"/>
              </w:rPr>
            </w:pPr>
            <w:r>
              <w:rPr>
                <w:rFonts w:ascii="宋体" w:eastAsia="仿宋_GB2312" w:hAnsi="Arial" w:cs="宋体" w:hint="eastAsia"/>
                <w:color w:val="000000"/>
                <w:kern w:val="0"/>
                <w:sz w:val="22"/>
                <w:lang w:val="zh-CN"/>
              </w:rPr>
              <w:t> </w:t>
            </w:r>
          </w:p>
        </w:tc>
      </w:tr>
      <w:tr w:rsidR="00C27E18" w:rsidTr="00710739">
        <w:trPr>
          <w:trHeight w:val="559"/>
          <w:jc w:val="center"/>
        </w:trPr>
        <w:tc>
          <w:tcPr>
            <w:tcW w:w="1682" w:type="dxa"/>
            <w:shd w:val="clear" w:color="auto" w:fill="FFFFFF"/>
            <w:vAlign w:val="center"/>
          </w:tcPr>
          <w:p w:rsidR="00C27E18" w:rsidRDefault="00C27E18" w:rsidP="00710739">
            <w:pPr>
              <w:widowControl/>
              <w:adjustRightInd w:val="0"/>
              <w:spacing w:line="1" w:lineRule="atLeast"/>
              <w:ind w:firstLine="240"/>
              <w:rPr>
                <w:rFonts w:ascii="宋体" w:hAnsi="宋体" w:cs="宋体"/>
                <w:color w:val="000000"/>
                <w:kern w:val="0"/>
                <w:sz w:val="24"/>
              </w:rPr>
            </w:pPr>
            <w:r>
              <w:rPr>
                <w:rFonts w:ascii="宋体" w:eastAsia="仿宋_GB2312" w:hAnsi="Arial" w:cs="宋体" w:hint="eastAsia"/>
                <w:color w:val="000000"/>
                <w:kern w:val="0"/>
                <w:sz w:val="24"/>
                <w:lang w:val="zh-CN"/>
              </w:rPr>
              <w:t>通讯地址</w:t>
            </w:r>
          </w:p>
        </w:tc>
        <w:tc>
          <w:tcPr>
            <w:tcW w:w="6862" w:type="dxa"/>
            <w:gridSpan w:val="4"/>
            <w:shd w:val="clear" w:color="auto" w:fill="FFFFFF"/>
            <w:vAlign w:val="center"/>
          </w:tcPr>
          <w:p w:rsidR="00C27E18" w:rsidRDefault="00C27E18" w:rsidP="00710739">
            <w:pPr>
              <w:widowControl/>
              <w:adjustRightInd w:val="0"/>
              <w:spacing w:line="1" w:lineRule="atLeast"/>
              <w:jc w:val="left"/>
              <w:rPr>
                <w:rFonts w:ascii="宋体" w:hAnsi="宋体" w:cs="宋体"/>
                <w:color w:val="000000"/>
                <w:kern w:val="0"/>
                <w:sz w:val="24"/>
              </w:rPr>
            </w:pPr>
            <w:r>
              <w:rPr>
                <w:rFonts w:ascii="宋体" w:eastAsia="仿宋_GB2312" w:hAnsi="Arial" w:cs="宋体" w:hint="eastAsia"/>
                <w:color w:val="000000"/>
                <w:kern w:val="0"/>
                <w:sz w:val="22"/>
                <w:lang w:val="zh-CN"/>
              </w:rPr>
              <w:t> </w:t>
            </w:r>
          </w:p>
          <w:p w:rsidR="00C27E18" w:rsidRDefault="00C27E18" w:rsidP="00710739">
            <w:pPr>
              <w:widowControl/>
              <w:adjustRightInd w:val="0"/>
              <w:spacing w:line="1" w:lineRule="atLeast"/>
              <w:jc w:val="left"/>
              <w:rPr>
                <w:rFonts w:ascii="宋体" w:hAnsi="宋体" w:cs="宋体"/>
                <w:color w:val="000000"/>
                <w:kern w:val="0"/>
                <w:sz w:val="24"/>
              </w:rPr>
            </w:pPr>
            <w:r>
              <w:rPr>
                <w:rFonts w:ascii="宋体" w:eastAsia="仿宋_GB2312" w:hAnsi="Arial" w:cs="宋体" w:hint="eastAsia"/>
                <w:color w:val="000000"/>
                <w:kern w:val="0"/>
                <w:sz w:val="22"/>
                <w:lang w:val="zh-CN"/>
              </w:rPr>
              <w:t> </w:t>
            </w:r>
          </w:p>
        </w:tc>
      </w:tr>
      <w:tr w:rsidR="00C27E18" w:rsidTr="00710739">
        <w:trPr>
          <w:trHeight w:val="3265"/>
          <w:jc w:val="center"/>
        </w:trPr>
        <w:tc>
          <w:tcPr>
            <w:tcW w:w="1682" w:type="dxa"/>
            <w:shd w:val="clear" w:color="auto" w:fill="FFFFFF"/>
            <w:vAlign w:val="center"/>
          </w:tcPr>
          <w:p w:rsidR="00C27E18" w:rsidRDefault="00C27E18" w:rsidP="00710739">
            <w:pPr>
              <w:widowControl/>
              <w:adjustRightInd w:val="0"/>
              <w:ind w:left="113" w:right="113"/>
              <w:jc w:val="center"/>
              <w:rPr>
                <w:rFonts w:ascii="宋体" w:hAnsi="宋体" w:cs="宋体"/>
                <w:color w:val="000000"/>
                <w:kern w:val="0"/>
                <w:sz w:val="24"/>
              </w:rPr>
            </w:pPr>
            <w:r>
              <w:rPr>
                <w:rFonts w:ascii="宋体" w:eastAsia="仿宋_GB2312" w:hAnsi="Arial" w:cs="宋体" w:hint="eastAsia"/>
                <w:color w:val="000000"/>
                <w:kern w:val="0"/>
                <w:sz w:val="24"/>
                <w:lang w:val="zh-CN"/>
              </w:rPr>
              <w:t>安全文化相关工作经历</w:t>
            </w:r>
          </w:p>
        </w:tc>
        <w:tc>
          <w:tcPr>
            <w:tcW w:w="6862" w:type="dxa"/>
            <w:gridSpan w:val="4"/>
            <w:shd w:val="clear" w:color="auto" w:fill="FFFFFF"/>
            <w:vAlign w:val="center"/>
          </w:tcPr>
          <w:p w:rsidR="00C27E18" w:rsidRDefault="00C27E18" w:rsidP="00710739">
            <w:pPr>
              <w:widowControl/>
              <w:adjustRightInd w:val="0"/>
              <w:spacing w:line="560" w:lineRule="atLeast"/>
              <w:jc w:val="left"/>
              <w:rPr>
                <w:rFonts w:ascii="宋体" w:hAnsi="宋体" w:cs="宋体"/>
                <w:color w:val="000000"/>
                <w:kern w:val="0"/>
                <w:sz w:val="24"/>
              </w:rPr>
            </w:pPr>
          </w:p>
        </w:tc>
      </w:tr>
    </w:tbl>
    <w:p w:rsidR="00C27E18" w:rsidRDefault="00C27E18" w:rsidP="00C27E18">
      <w:pPr>
        <w:rPr>
          <w:rFonts w:hint="eastAsia"/>
          <w:color w:val="000000"/>
        </w:rPr>
      </w:pPr>
    </w:p>
    <w:tbl>
      <w:tblPr>
        <w:tblpPr w:leftFromText="180" w:rightFromText="180" w:vertAnchor="text" w:horzAnchor="page" w:tblpX="1845" w:tblpY="25"/>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420"/>
        <w:gridCol w:w="2850"/>
        <w:gridCol w:w="1215"/>
        <w:gridCol w:w="3037"/>
      </w:tblGrid>
      <w:tr w:rsidR="00C27E18" w:rsidTr="00710739">
        <w:trPr>
          <w:trHeight w:val="3170"/>
        </w:trPr>
        <w:tc>
          <w:tcPr>
            <w:tcW w:w="1420" w:type="dxa"/>
          </w:tcPr>
          <w:p w:rsidR="00C27E18" w:rsidRDefault="00C27E18" w:rsidP="00710739">
            <w:pPr>
              <w:autoSpaceDE w:val="0"/>
              <w:autoSpaceDN w:val="0"/>
              <w:spacing w:line="560" w:lineRule="exact"/>
              <w:jc w:val="center"/>
              <w:rPr>
                <w:kern w:val="0"/>
              </w:rPr>
            </w:pPr>
          </w:p>
          <w:p w:rsidR="00C27E18" w:rsidRDefault="00C27E18" w:rsidP="00710739">
            <w:pPr>
              <w:autoSpaceDE w:val="0"/>
              <w:autoSpaceDN w:val="0"/>
              <w:spacing w:line="560" w:lineRule="exact"/>
              <w:jc w:val="center"/>
              <w:rPr>
                <w:kern w:val="0"/>
              </w:rPr>
            </w:pPr>
          </w:p>
          <w:p w:rsidR="00C27E18" w:rsidRDefault="00C27E18" w:rsidP="00710739">
            <w:pPr>
              <w:autoSpaceDE w:val="0"/>
              <w:autoSpaceDN w:val="0"/>
              <w:spacing w:line="560" w:lineRule="exact"/>
              <w:jc w:val="center"/>
              <w:rPr>
                <w:rFonts w:hint="eastAsia"/>
                <w:kern w:val="0"/>
              </w:rPr>
            </w:pPr>
            <w:r>
              <w:rPr>
                <w:rFonts w:ascii="宋体" w:eastAsia="仿宋_GB2312" w:hAnsi="Arial" w:cs="宋体" w:hint="eastAsia"/>
                <w:color w:val="000000"/>
                <w:kern w:val="0"/>
                <w:sz w:val="24"/>
              </w:rPr>
              <w:t>获奖情况</w:t>
            </w:r>
          </w:p>
        </w:tc>
        <w:tc>
          <w:tcPr>
            <w:tcW w:w="7102" w:type="dxa"/>
            <w:gridSpan w:val="3"/>
          </w:tcPr>
          <w:p w:rsidR="00C27E18" w:rsidRDefault="00C27E18" w:rsidP="00710739">
            <w:pPr>
              <w:autoSpaceDE w:val="0"/>
              <w:autoSpaceDN w:val="0"/>
              <w:spacing w:line="560" w:lineRule="exact"/>
              <w:jc w:val="left"/>
              <w:rPr>
                <w:kern w:val="0"/>
              </w:rPr>
            </w:pPr>
          </w:p>
        </w:tc>
      </w:tr>
      <w:tr w:rsidR="00C27E18" w:rsidTr="00710739">
        <w:trPr>
          <w:trHeight w:val="1259"/>
        </w:trPr>
        <w:tc>
          <w:tcPr>
            <w:tcW w:w="1420" w:type="dxa"/>
            <w:vMerge w:val="restart"/>
          </w:tcPr>
          <w:p w:rsidR="00C27E18" w:rsidRDefault="00C27E18" w:rsidP="00710739">
            <w:pPr>
              <w:autoSpaceDE w:val="0"/>
              <w:autoSpaceDN w:val="0"/>
              <w:spacing w:line="560" w:lineRule="exact"/>
              <w:jc w:val="left"/>
              <w:rPr>
                <w:kern w:val="0"/>
              </w:rPr>
            </w:pPr>
          </w:p>
          <w:p w:rsidR="00C27E18" w:rsidRDefault="00C27E18" w:rsidP="00710739">
            <w:pPr>
              <w:widowControl/>
              <w:adjustRightInd w:val="0"/>
              <w:spacing w:line="560" w:lineRule="atLeast"/>
              <w:ind w:right="113"/>
              <w:rPr>
                <w:rFonts w:ascii="宋体" w:eastAsia="仿宋_GB2312" w:hAnsi="Arial" w:cs="宋体" w:hint="eastAsia"/>
                <w:color w:val="000000"/>
                <w:kern w:val="0"/>
                <w:sz w:val="24"/>
                <w:lang w:val="zh-CN"/>
              </w:rPr>
            </w:pPr>
          </w:p>
          <w:p w:rsidR="00C27E18" w:rsidRDefault="00C27E18" w:rsidP="00710739">
            <w:pPr>
              <w:widowControl/>
              <w:adjustRightInd w:val="0"/>
              <w:spacing w:line="560" w:lineRule="atLeast"/>
              <w:ind w:left="113" w:right="113"/>
              <w:jc w:val="center"/>
              <w:rPr>
                <w:rFonts w:ascii="宋体" w:hAnsi="宋体" w:cs="宋体" w:hint="eastAsia"/>
                <w:color w:val="000000"/>
                <w:kern w:val="0"/>
                <w:sz w:val="24"/>
              </w:rPr>
            </w:pPr>
            <w:r>
              <w:rPr>
                <w:rFonts w:ascii="宋体" w:eastAsia="仿宋_GB2312" w:hAnsi="Arial" w:cs="宋体" w:hint="eastAsia"/>
                <w:color w:val="000000"/>
                <w:kern w:val="0"/>
                <w:sz w:val="24"/>
                <w:lang w:val="zh-CN"/>
              </w:rPr>
              <w:t>与安全文化相关的代表性论文、专著及其他成果</w:t>
            </w:r>
            <w:r>
              <w:rPr>
                <w:rFonts w:ascii="宋体" w:eastAsia="仿宋_GB2312" w:hAnsi="Arial" w:cs="宋体" w:hint="eastAsia"/>
                <w:color w:val="000000"/>
                <w:kern w:val="0"/>
                <w:sz w:val="24"/>
              </w:rPr>
              <w:t>(</w:t>
            </w:r>
            <w:r>
              <w:rPr>
                <w:rFonts w:ascii="Arial" w:eastAsia="仿宋_GB2312" w:hAnsi="Arial" w:cs="Arial" w:hint="eastAsia"/>
                <w:color w:val="000000"/>
                <w:kern w:val="0"/>
                <w:sz w:val="24"/>
                <w:lang w:val="zh-CN"/>
              </w:rPr>
              <w:t>要求提供相关</w:t>
            </w:r>
          </w:p>
          <w:p w:rsidR="00C27E18" w:rsidRDefault="00C27E18" w:rsidP="00710739">
            <w:pPr>
              <w:autoSpaceDE w:val="0"/>
              <w:autoSpaceDN w:val="0"/>
              <w:spacing w:line="560" w:lineRule="exact"/>
              <w:jc w:val="center"/>
              <w:rPr>
                <w:kern w:val="0"/>
              </w:rPr>
            </w:pPr>
            <w:r>
              <w:rPr>
                <w:rFonts w:ascii="Arial" w:eastAsia="仿宋_GB2312" w:hAnsi="Arial" w:cs="Arial" w:hint="eastAsia"/>
                <w:color w:val="000000"/>
                <w:kern w:val="0"/>
                <w:sz w:val="24"/>
                <w:lang w:val="zh-CN"/>
              </w:rPr>
              <w:t>复印件）</w:t>
            </w:r>
          </w:p>
        </w:tc>
        <w:tc>
          <w:tcPr>
            <w:tcW w:w="4065" w:type="dxa"/>
            <w:gridSpan w:val="2"/>
          </w:tcPr>
          <w:p w:rsidR="00C27E18" w:rsidRDefault="00C27E18" w:rsidP="00710739">
            <w:pPr>
              <w:autoSpaceDE w:val="0"/>
              <w:autoSpaceDN w:val="0"/>
              <w:spacing w:line="560" w:lineRule="exact"/>
              <w:jc w:val="center"/>
              <w:rPr>
                <w:rFonts w:ascii="宋体" w:eastAsia="仿宋_GB2312" w:hAnsi="Arial" w:cs="宋体" w:hint="eastAsia"/>
                <w:color w:val="000000"/>
                <w:kern w:val="0"/>
                <w:sz w:val="24"/>
                <w:lang w:val="zh-CN"/>
              </w:rPr>
            </w:pPr>
            <w:r>
              <w:rPr>
                <w:rFonts w:ascii="Arial" w:eastAsia="仿宋_GB2312" w:hAnsi="Arial" w:cs="Arial" w:hint="eastAsia"/>
                <w:color w:val="000000"/>
                <w:kern w:val="0"/>
                <w:sz w:val="24"/>
                <w:lang w:val="zh-CN"/>
              </w:rPr>
              <w:t>第一作者署名</w:t>
            </w:r>
            <w:r>
              <w:rPr>
                <w:rFonts w:ascii="宋体" w:eastAsia="仿宋_GB2312" w:hAnsi="Arial" w:cs="宋体" w:hint="eastAsia"/>
                <w:color w:val="000000"/>
                <w:kern w:val="0"/>
                <w:sz w:val="24"/>
                <w:lang w:val="zh-CN"/>
              </w:rPr>
              <w:t>发表论文、专著、</w:t>
            </w:r>
          </w:p>
          <w:p w:rsidR="00C27E18" w:rsidRDefault="00C27E18" w:rsidP="00710739">
            <w:pPr>
              <w:autoSpaceDE w:val="0"/>
              <w:autoSpaceDN w:val="0"/>
              <w:spacing w:line="560" w:lineRule="exact"/>
              <w:jc w:val="center"/>
              <w:rPr>
                <w:kern w:val="0"/>
              </w:rPr>
            </w:pPr>
            <w:r>
              <w:rPr>
                <w:rFonts w:ascii="宋体" w:eastAsia="仿宋_GB2312" w:hAnsi="Arial" w:cs="宋体" w:hint="eastAsia"/>
                <w:color w:val="000000"/>
                <w:kern w:val="0"/>
                <w:sz w:val="24"/>
                <w:lang w:val="zh-CN"/>
              </w:rPr>
              <w:t>成果名称</w:t>
            </w:r>
          </w:p>
        </w:tc>
        <w:tc>
          <w:tcPr>
            <w:tcW w:w="3037" w:type="dxa"/>
          </w:tcPr>
          <w:p w:rsidR="00C27E18" w:rsidRDefault="00C27E18" w:rsidP="00710739">
            <w:pPr>
              <w:widowControl/>
              <w:adjustRightInd w:val="0"/>
              <w:spacing w:line="560" w:lineRule="atLeast"/>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发表时间、发表刊物、</w:t>
            </w:r>
          </w:p>
          <w:p w:rsidR="00C27E18" w:rsidRDefault="00C27E18" w:rsidP="00710739">
            <w:pPr>
              <w:autoSpaceDE w:val="0"/>
              <w:autoSpaceDN w:val="0"/>
              <w:spacing w:line="560" w:lineRule="exact"/>
              <w:jc w:val="center"/>
              <w:rPr>
                <w:kern w:val="0"/>
              </w:rPr>
            </w:pPr>
            <w:r>
              <w:rPr>
                <w:rFonts w:ascii="宋体" w:eastAsia="仿宋_GB2312" w:hAnsi="Arial" w:cs="宋体" w:hint="eastAsia"/>
                <w:color w:val="000000"/>
                <w:kern w:val="0"/>
                <w:sz w:val="24"/>
                <w:lang w:val="zh-CN"/>
              </w:rPr>
              <w:t>认定机构</w:t>
            </w:r>
          </w:p>
        </w:tc>
      </w:tr>
      <w:tr w:rsidR="00C27E18" w:rsidTr="00710739">
        <w:trPr>
          <w:trHeight w:val="5461"/>
        </w:trPr>
        <w:tc>
          <w:tcPr>
            <w:tcW w:w="1420" w:type="dxa"/>
            <w:vMerge/>
          </w:tcPr>
          <w:p w:rsidR="00C27E18" w:rsidRDefault="00C27E18" w:rsidP="00710739">
            <w:pPr>
              <w:autoSpaceDE w:val="0"/>
              <w:autoSpaceDN w:val="0"/>
              <w:spacing w:line="560" w:lineRule="exact"/>
              <w:jc w:val="left"/>
              <w:rPr>
                <w:rFonts w:ascii="Arial" w:eastAsia="仿宋_GB2312" w:hAnsi="Arial" w:cs="Arial" w:hint="eastAsia"/>
                <w:color w:val="000000"/>
                <w:kern w:val="0"/>
                <w:sz w:val="24"/>
              </w:rPr>
            </w:pPr>
          </w:p>
        </w:tc>
        <w:tc>
          <w:tcPr>
            <w:tcW w:w="4065" w:type="dxa"/>
            <w:gridSpan w:val="2"/>
          </w:tcPr>
          <w:p w:rsidR="00C27E18" w:rsidRDefault="00C27E18" w:rsidP="00710739">
            <w:pPr>
              <w:autoSpaceDE w:val="0"/>
              <w:autoSpaceDN w:val="0"/>
              <w:spacing w:line="560" w:lineRule="exact"/>
              <w:jc w:val="left"/>
              <w:rPr>
                <w:kern w:val="0"/>
              </w:rPr>
            </w:pPr>
          </w:p>
        </w:tc>
        <w:tc>
          <w:tcPr>
            <w:tcW w:w="3037" w:type="dxa"/>
          </w:tcPr>
          <w:p w:rsidR="00C27E18" w:rsidRDefault="00C27E18" w:rsidP="00710739">
            <w:pPr>
              <w:autoSpaceDE w:val="0"/>
              <w:autoSpaceDN w:val="0"/>
              <w:spacing w:line="560" w:lineRule="exact"/>
              <w:jc w:val="left"/>
              <w:rPr>
                <w:kern w:val="0"/>
              </w:rPr>
            </w:pPr>
          </w:p>
        </w:tc>
      </w:tr>
      <w:tr w:rsidR="00C27E18" w:rsidTr="00710739">
        <w:trPr>
          <w:trHeight w:val="3365"/>
        </w:trPr>
        <w:tc>
          <w:tcPr>
            <w:tcW w:w="1420" w:type="dxa"/>
          </w:tcPr>
          <w:p w:rsidR="00C27E18" w:rsidRDefault="00C27E18" w:rsidP="00710739">
            <w:pPr>
              <w:widowControl/>
              <w:adjustRightInd w:val="0"/>
              <w:spacing w:line="560" w:lineRule="atLeast"/>
              <w:ind w:left="113" w:right="113"/>
              <w:jc w:val="center"/>
              <w:rPr>
                <w:rFonts w:ascii="宋体" w:eastAsia="仿宋_GB2312" w:hAnsi="Arial" w:cs="宋体" w:hint="eastAsia"/>
                <w:color w:val="000000"/>
                <w:kern w:val="0"/>
                <w:sz w:val="24"/>
                <w:lang w:val="zh-CN"/>
              </w:rPr>
            </w:pPr>
          </w:p>
          <w:p w:rsidR="00C27E18" w:rsidRDefault="00C27E18" w:rsidP="00710739">
            <w:pPr>
              <w:widowControl/>
              <w:adjustRightInd w:val="0"/>
              <w:spacing w:line="560" w:lineRule="atLeast"/>
              <w:ind w:left="113" w:right="113"/>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所在</w:t>
            </w:r>
          </w:p>
          <w:p w:rsidR="00C27E18" w:rsidRDefault="00C27E18" w:rsidP="00710739">
            <w:pPr>
              <w:widowControl/>
              <w:adjustRightInd w:val="0"/>
              <w:spacing w:line="560" w:lineRule="atLeast"/>
              <w:ind w:left="113" w:right="113"/>
              <w:jc w:val="center"/>
              <w:rPr>
                <w:rFonts w:ascii="宋体" w:hAnsi="宋体" w:cs="宋体"/>
                <w:color w:val="000000"/>
                <w:kern w:val="0"/>
                <w:sz w:val="24"/>
              </w:rPr>
            </w:pPr>
            <w:r>
              <w:rPr>
                <w:rFonts w:ascii="宋体" w:eastAsia="仿宋_GB2312" w:hAnsi="Arial" w:cs="宋体" w:hint="eastAsia"/>
                <w:color w:val="000000"/>
                <w:kern w:val="0"/>
                <w:sz w:val="24"/>
                <w:lang w:val="zh-CN"/>
              </w:rPr>
              <w:t>单位</w:t>
            </w:r>
          </w:p>
          <w:p w:rsidR="00C27E18" w:rsidRDefault="00C27E18" w:rsidP="00710739">
            <w:pPr>
              <w:autoSpaceDE w:val="0"/>
              <w:autoSpaceDN w:val="0"/>
              <w:spacing w:line="560" w:lineRule="exact"/>
              <w:jc w:val="center"/>
              <w:rPr>
                <w:rFonts w:ascii="Arial" w:eastAsia="仿宋_GB2312" w:hAnsi="Arial" w:cs="Arial" w:hint="eastAsia"/>
                <w:color w:val="000000"/>
                <w:kern w:val="0"/>
                <w:sz w:val="24"/>
              </w:rPr>
            </w:pPr>
            <w:r>
              <w:rPr>
                <w:rFonts w:ascii="宋体" w:eastAsia="仿宋_GB2312" w:hAnsi="Arial" w:cs="宋体" w:hint="eastAsia"/>
                <w:color w:val="000000"/>
                <w:kern w:val="0"/>
                <w:sz w:val="24"/>
                <w:lang w:val="zh-CN"/>
              </w:rPr>
              <w:t>意见</w:t>
            </w:r>
          </w:p>
        </w:tc>
        <w:tc>
          <w:tcPr>
            <w:tcW w:w="2850" w:type="dxa"/>
          </w:tcPr>
          <w:p w:rsidR="00C27E18" w:rsidRDefault="00C27E18" w:rsidP="00710739">
            <w:pPr>
              <w:widowControl/>
              <w:adjustRightInd w:val="0"/>
              <w:spacing w:line="560" w:lineRule="atLeast"/>
              <w:ind w:left="113" w:right="113"/>
              <w:jc w:val="center"/>
              <w:rPr>
                <w:rFonts w:ascii="宋体" w:eastAsia="仿宋_GB2312" w:hAnsi="Arial" w:cs="宋体" w:hint="eastAsia"/>
                <w:color w:val="000000"/>
                <w:kern w:val="0"/>
                <w:sz w:val="24"/>
              </w:rPr>
            </w:pPr>
            <w:r>
              <w:rPr>
                <w:rFonts w:ascii="宋体" w:eastAsia="仿宋_GB2312" w:hAnsi="Arial" w:cs="宋体" w:hint="eastAsia"/>
                <w:color w:val="000000"/>
                <w:kern w:val="0"/>
                <w:sz w:val="24"/>
              </w:rPr>
              <w:t xml:space="preserve">         </w:t>
            </w:r>
          </w:p>
          <w:p w:rsidR="00C27E18" w:rsidRDefault="00C27E18" w:rsidP="00710739">
            <w:pPr>
              <w:widowControl/>
              <w:adjustRightInd w:val="0"/>
              <w:spacing w:line="560" w:lineRule="atLeast"/>
              <w:ind w:left="113" w:right="113"/>
              <w:jc w:val="center"/>
              <w:rPr>
                <w:rFonts w:ascii="宋体" w:eastAsia="仿宋_GB2312" w:hAnsi="Arial" w:cs="宋体" w:hint="eastAsia"/>
                <w:color w:val="000000"/>
                <w:kern w:val="0"/>
                <w:sz w:val="24"/>
              </w:rPr>
            </w:pPr>
          </w:p>
          <w:p w:rsidR="00C27E18" w:rsidRDefault="00C27E18" w:rsidP="00710739">
            <w:pPr>
              <w:widowControl/>
              <w:adjustRightInd w:val="0"/>
              <w:spacing w:line="560" w:lineRule="atLeast"/>
              <w:ind w:left="113" w:right="113"/>
              <w:jc w:val="center"/>
              <w:rPr>
                <w:rFonts w:ascii="宋体" w:eastAsia="仿宋_GB2312" w:hAnsi="Arial" w:cs="宋体" w:hint="eastAsia"/>
                <w:color w:val="000000"/>
                <w:kern w:val="0"/>
                <w:sz w:val="24"/>
              </w:rPr>
            </w:pPr>
            <w:r>
              <w:rPr>
                <w:rFonts w:ascii="宋体" w:eastAsia="仿宋_GB2312" w:hAnsi="Arial" w:cs="宋体" w:hint="eastAsia"/>
                <w:color w:val="000000"/>
                <w:kern w:val="0"/>
                <w:sz w:val="24"/>
              </w:rPr>
              <w:t xml:space="preserve">   </w:t>
            </w:r>
          </w:p>
          <w:p w:rsidR="00C27E18" w:rsidRDefault="00C27E18" w:rsidP="00710739">
            <w:pPr>
              <w:widowControl/>
              <w:adjustRightInd w:val="0"/>
              <w:spacing w:line="560" w:lineRule="atLeast"/>
              <w:ind w:left="113" w:right="113"/>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rPr>
              <w:t xml:space="preserve">       </w:t>
            </w:r>
            <w:r>
              <w:rPr>
                <w:rFonts w:ascii="宋体" w:eastAsia="仿宋_GB2312" w:hAnsi="Arial" w:cs="宋体" w:hint="eastAsia"/>
                <w:color w:val="000000"/>
                <w:kern w:val="0"/>
                <w:sz w:val="24"/>
                <w:lang w:val="zh-CN"/>
              </w:rPr>
              <w:t>单位盖章</w:t>
            </w:r>
            <w:r>
              <w:rPr>
                <w:rFonts w:ascii="宋体" w:eastAsia="仿宋_GB2312" w:hAnsi="Arial" w:cs="宋体" w:hint="eastAsia"/>
                <w:color w:val="000000"/>
                <w:kern w:val="0"/>
                <w:sz w:val="24"/>
                <w:lang w:val="zh-CN"/>
              </w:rPr>
              <w:t xml:space="preserve">                                </w:t>
            </w:r>
          </w:p>
          <w:p w:rsidR="00C27E18" w:rsidRDefault="00C27E18" w:rsidP="00710739">
            <w:pPr>
              <w:widowControl/>
              <w:adjustRightInd w:val="0"/>
              <w:spacing w:line="560" w:lineRule="atLeast"/>
              <w:ind w:left="113" w:right="113"/>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rPr>
              <w:t xml:space="preserve">       </w:t>
            </w:r>
            <w:r>
              <w:rPr>
                <w:rFonts w:ascii="宋体" w:eastAsia="仿宋_GB2312" w:hAnsi="Arial" w:cs="宋体" w:hint="eastAsia"/>
                <w:color w:val="000000"/>
                <w:kern w:val="0"/>
                <w:sz w:val="24"/>
                <w:lang w:val="zh-CN"/>
              </w:rPr>
              <w:t>年</w:t>
            </w:r>
            <w:r>
              <w:rPr>
                <w:rFonts w:ascii="宋体" w:eastAsia="仿宋_GB2312" w:hAnsi="Arial" w:cs="宋体" w:hint="eastAsia"/>
                <w:color w:val="000000"/>
                <w:kern w:val="0"/>
                <w:sz w:val="24"/>
                <w:lang w:val="zh-CN"/>
              </w:rPr>
              <w:t xml:space="preserve"> </w:t>
            </w:r>
            <w:r>
              <w:rPr>
                <w:rFonts w:ascii="宋体" w:eastAsia="仿宋_GB2312" w:hAnsi="Arial" w:cs="宋体" w:hint="eastAsia"/>
                <w:color w:val="000000"/>
                <w:kern w:val="0"/>
                <w:sz w:val="24"/>
              </w:rPr>
              <w:t xml:space="preserve"> </w:t>
            </w:r>
            <w:r>
              <w:rPr>
                <w:rFonts w:ascii="宋体" w:eastAsia="仿宋_GB2312" w:hAnsi="Arial" w:cs="宋体" w:hint="eastAsia"/>
                <w:color w:val="000000"/>
                <w:kern w:val="0"/>
                <w:sz w:val="24"/>
                <w:lang w:val="zh-CN"/>
              </w:rPr>
              <w:t xml:space="preserve"> </w:t>
            </w:r>
            <w:r>
              <w:rPr>
                <w:rFonts w:ascii="宋体" w:eastAsia="仿宋_GB2312" w:hAnsi="Arial" w:cs="宋体" w:hint="eastAsia"/>
                <w:color w:val="000000"/>
                <w:kern w:val="0"/>
                <w:sz w:val="24"/>
                <w:lang w:val="zh-CN"/>
              </w:rPr>
              <w:t>月</w:t>
            </w:r>
            <w:r>
              <w:rPr>
                <w:rFonts w:ascii="宋体" w:eastAsia="仿宋_GB2312" w:hAnsi="Arial" w:cs="宋体" w:hint="eastAsia"/>
                <w:color w:val="000000"/>
                <w:kern w:val="0"/>
                <w:sz w:val="24"/>
                <w:lang w:val="zh-CN"/>
              </w:rPr>
              <w:t xml:space="preserve">   </w:t>
            </w:r>
            <w:r>
              <w:rPr>
                <w:rFonts w:ascii="宋体" w:eastAsia="仿宋_GB2312" w:hAnsi="Arial" w:cs="宋体" w:hint="eastAsia"/>
                <w:color w:val="000000"/>
                <w:kern w:val="0"/>
                <w:sz w:val="24"/>
                <w:lang w:val="zh-CN"/>
              </w:rPr>
              <w:t>日</w:t>
            </w:r>
          </w:p>
        </w:tc>
        <w:tc>
          <w:tcPr>
            <w:tcW w:w="1215" w:type="dxa"/>
          </w:tcPr>
          <w:p w:rsidR="00C27E18" w:rsidRDefault="00C27E18" w:rsidP="00710739">
            <w:pPr>
              <w:autoSpaceDE w:val="0"/>
              <w:autoSpaceDN w:val="0"/>
              <w:spacing w:line="560" w:lineRule="exact"/>
              <w:jc w:val="center"/>
              <w:rPr>
                <w:rFonts w:ascii="宋体" w:eastAsia="仿宋_GB2312" w:hAnsi="Arial" w:cs="宋体" w:hint="eastAsia"/>
                <w:color w:val="000000"/>
                <w:kern w:val="0"/>
                <w:sz w:val="24"/>
                <w:lang w:val="zh-CN"/>
              </w:rPr>
            </w:pPr>
          </w:p>
          <w:p w:rsidR="00C27E18" w:rsidRDefault="00C27E18" w:rsidP="00710739">
            <w:pPr>
              <w:autoSpaceDE w:val="0"/>
              <w:autoSpaceDN w:val="0"/>
              <w:spacing w:line="560" w:lineRule="exact"/>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推荐</w:t>
            </w:r>
          </w:p>
          <w:p w:rsidR="00C27E18" w:rsidRDefault="00C27E18" w:rsidP="00710739">
            <w:pPr>
              <w:autoSpaceDE w:val="0"/>
              <w:autoSpaceDN w:val="0"/>
              <w:spacing w:line="560" w:lineRule="exact"/>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lang w:val="zh-CN"/>
              </w:rPr>
              <w:t>单位</w:t>
            </w:r>
          </w:p>
          <w:p w:rsidR="00C27E18" w:rsidRDefault="00C27E18" w:rsidP="00710739">
            <w:pPr>
              <w:autoSpaceDE w:val="0"/>
              <w:autoSpaceDN w:val="0"/>
              <w:spacing w:line="560" w:lineRule="exact"/>
              <w:jc w:val="center"/>
              <w:rPr>
                <w:kern w:val="0"/>
              </w:rPr>
            </w:pPr>
            <w:r>
              <w:rPr>
                <w:rFonts w:ascii="宋体" w:eastAsia="仿宋_GB2312" w:hAnsi="Arial" w:cs="宋体" w:hint="eastAsia"/>
                <w:color w:val="000000"/>
                <w:kern w:val="0"/>
                <w:sz w:val="24"/>
                <w:lang w:val="zh-CN"/>
              </w:rPr>
              <w:t>意见</w:t>
            </w:r>
          </w:p>
        </w:tc>
        <w:tc>
          <w:tcPr>
            <w:tcW w:w="3037" w:type="dxa"/>
          </w:tcPr>
          <w:p w:rsidR="00C27E18" w:rsidRDefault="00C27E18" w:rsidP="00710739">
            <w:pPr>
              <w:widowControl/>
              <w:adjustRightInd w:val="0"/>
              <w:spacing w:line="560" w:lineRule="atLeast"/>
              <w:ind w:left="113" w:right="113"/>
              <w:jc w:val="center"/>
              <w:rPr>
                <w:rFonts w:ascii="宋体" w:eastAsia="仿宋_GB2312" w:hAnsi="Arial" w:cs="宋体" w:hint="eastAsia"/>
                <w:color w:val="000000"/>
                <w:kern w:val="0"/>
                <w:sz w:val="24"/>
                <w:lang w:val="zh-CN"/>
              </w:rPr>
            </w:pPr>
          </w:p>
          <w:p w:rsidR="00C27E18" w:rsidRDefault="00C27E18" w:rsidP="00710739">
            <w:pPr>
              <w:widowControl/>
              <w:adjustRightInd w:val="0"/>
              <w:spacing w:line="560" w:lineRule="atLeast"/>
              <w:ind w:left="113" w:right="113"/>
              <w:jc w:val="center"/>
              <w:rPr>
                <w:rFonts w:ascii="宋体" w:eastAsia="仿宋_GB2312" w:hAnsi="Arial" w:cs="宋体" w:hint="eastAsia"/>
                <w:color w:val="000000"/>
                <w:kern w:val="0"/>
                <w:sz w:val="24"/>
                <w:lang w:val="zh-CN"/>
              </w:rPr>
            </w:pPr>
          </w:p>
          <w:p w:rsidR="00C27E18" w:rsidRDefault="00C27E18" w:rsidP="00710739">
            <w:pPr>
              <w:widowControl/>
              <w:adjustRightInd w:val="0"/>
              <w:spacing w:line="560" w:lineRule="atLeast"/>
              <w:ind w:right="113"/>
              <w:rPr>
                <w:rFonts w:ascii="宋体" w:eastAsia="仿宋_GB2312" w:hAnsi="Arial" w:cs="宋体" w:hint="eastAsia"/>
                <w:color w:val="000000"/>
                <w:kern w:val="0"/>
                <w:sz w:val="24"/>
                <w:lang w:val="zh-CN"/>
              </w:rPr>
            </w:pPr>
          </w:p>
          <w:p w:rsidR="00C27E18" w:rsidRDefault="00C27E18" w:rsidP="00710739">
            <w:pPr>
              <w:widowControl/>
              <w:adjustRightInd w:val="0"/>
              <w:spacing w:line="560" w:lineRule="atLeast"/>
              <w:ind w:left="113" w:right="113"/>
              <w:jc w:val="center"/>
              <w:rPr>
                <w:rFonts w:ascii="宋体" w:eastAsia="仿宋_GB2312" w:hAnsi="Arial" w:cs="宋体" w:hint="eastAsia"/>
                <w:color w:val="000000"/>
                <w:kern w:val="0"/>
                <w:sz w:val="24"/>
                <w:lang w:val="zh-CN"/>
              </w:rPr>
            </w:pPr>
            <w:r>
              <w:rPr>
                <w:rFonts w:ascii="宋体" w:eastAsia="仿宋_GB2312" w:hAnsi="Arial" w:cs="宋体" w:hint="eastAsia"/>
                <w:color w:val="000000"/>
                <w:kern w:val="0"/>
                <w:sz w:val="24"/>
              </w:rPr>
              <w:t xml:space="preserve">        </w:t>
            </w:r>
            <w:r>
              <w:rPr>
                <w:rFonts w:ascii="宋体" w:eastAsia="仿宋_GB2312" w:hAnsi="Arial" w:cs="宋体" w:hint="eastAsia"/>
                <w:color w:val="000000"/>
                <w:kern w:val="0"/>
                <w:sz w:val="24"/>
                <w:lang w:val="zh-CN"/>
              </w:rPr>
              <w:t>单位盖章</w:t>
            </w:r>
            <w:r>
              <w:rPr>
                <w:rFonts w:ascii="宋体" w:eastAsia="仿宋_GB2312" w:hAnsi="Arial" w:cs="宋体" w:hint="eastAsia"/>
                <w:color w:val="000000"/>
                <w:kern w:val="0"/>
                <w:sz w:val="24"/>
                <w:lang w:val="zh-CN"/>
              </w:rPr>
              <w:t xml:space="preserve">                                </w:t>
            </w:r>
          </w:p>
          <w:p w:rsidR="00C27E18" w:rsidRDefault="00C27E18" w:rsidP="00710739">
            <w:pPr>
              <w:autoSpaceDE w:val="0"/>
              <w:autoSpaceDN w:val="0"/>
              <w:spacing w:line="560" w:lineRule="exact"/>
              <w:jc w:val="left"/>
              <w:rPr>
                <w:kern w:val="0"/>
              </w:rPr>
            </w:pPr>
            <w:r>
              <w:rPr>
                <w:rFonts w:ascii="宋体" w:eastAsia="仿宋_GB2312" w:hAnsi="Arial" w:cs="宋体" w:hint="eastAsia"/>
                <w:color w:val="000000"/>
                <w:kern w:val="0"/>
                <w:sz w:val="24"/>
              </w:rPr>
              <w:t xml:space="preserve">          </w:t>
            </w:r>
            <w:r>
              <w:rPr>
                <w:rFonts w:ascii="宋体" w:eastAsia="仿宋_GB2312" w:hAnsi="Arial" w:cs="宋体" w:hint="eastAsia"/>
                <w:color w:val="000000"/>
                <w:kern w:val="0"/>
                <w:sz w:val="24"/>
                <w:lang w:val="zh-CN"/>
              </w:rPr>
              <w:t>年</w:t>
            </w:r>
            <w:r>
              <w:rPr>
                <w:rFonts w:ascii="宋体" w:eastAsia="仿宋_GB2312" w:hAnsi="Arial" w:cs="宋体" w:hint="eastAsia"/>
                <w:color w:val="000000"/>
                <w:kern w:val="0"/>
                <w:sz w:val="24"/>
                <w:lang w:val="zh-CN"/>
              </w:rPr>
              <w:t xml:space="preserve">  </w:t>
            </w:r>
            <w:r>
              <w:rPr>
                <w:rFonts w:ascii="宋体" w:eastAsia="仿宋_GB2312" w:hAnsi="Arial" w:cs="宋体" w:hint="eastAsia"/>
                <w:color w:val="000000"/>
                <w:kern w:val="0"/>
                <w:sz w:val="24"/>
              </w:rPr>
              <w:t xml:space="preserve"> </w:t>
            </w:r>
            <w:r>
              <w:rPr>
                <w:rFonts w:ascii="宋体" w:eastAsia="仿宋_GB2312" w:hAnsi="Arial" w:cs="宋体" w:hint="eastAsia"/>
                <w:color w:val="000000"/>
                <w:kern w:val="0"/>
                <w:sz w:val="24"/>
                <w:lang w:val="zh-CN"/>
              </w:rPr>
              <w:t>月</w:t>
            </w:r>
            <w:r>
              <w:rPr>
                <w:rFonts w:ascii="宋体" w:eastAsia="仿宋_GB2312" w:hAnsi="Arial" w:cs="宋体" w:hint="eastAsia"/>
                <w:color w:val="000000"/>
                <w:kern w:val="0"/>
                <w:sz w:val="24"/>
                <w:lang w:val="zh-CN"/>
              </w:rPr>
              <w:t xml:space="preserve">   </w:t>
            </w:r>
            <w:r>
              <w:rPr>
                <w:rFonts w:ascii="宋体" w:eastAsia="仿宋_GB2312" w:hAnsi="Arial" w:cs="宋体" w:hint="eastAsia"/>
                <w:color w:val="000000"/>
                <w:kern w:val="0"/>
                <w:sz w:val="24"/>
                <w:lang w:val="zh-CN"/>
              </w:rPr>
              <w:t>日</w:t>
            </w:r>
          </w:p>
        </w:tc>
      </w:tr>
    </w:tbl>
    <w:p w:rsidR="00C27E18" w:rsidRPr="00C27E18" w:rsidRDefault="00C27E18"/>
    <w:sectPr w:rsidR="00C27E18" w:rsidRPr="00C27E18" w:rsidSect="009574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80B" w:rsidRDefault="0028780B" w:rsidP="00C27E18">
      <w:r>
        <w:separator/>
      </w:r>
    </w:p>
  </w:endnote>
  <w:endnote w:type="continuationSeparator" w:id="1">
    <w:p w:rsidR="0028780B" w:rsidRDefault="0028780B" w:rsidP="00C27E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80B" w:rsidRDefault="0028780B" w:rsidP="00C27E18">
      <w:r>
        <w:separator/>
      </w:r>
    </w:p>
  </w:footnote>
  <w:footnote w:type="continuationSeparator" w:id="1">
    <w:p w:rsidR="0028780B" w:rsidRDefault="0028780B" w:rsidP="00C27E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7E18"/>
    <w:rsid w:val="0028780B"/>
    <w:rsid w:val="00957439"/>
    <w:rsid w:val="00C27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7E18"/>
    <w:rPr>
      <w:strike w:val="0"/>
      <w:dstrike w:val="0"/>
      <w:color w:val="3E3E3E"/>
      <w:u w:val="none"/>
      <w:effect w:val="none"/>
    </w:rPr>
  </w:style>
  <w:style w:type="paragraph" w:styleId="a4">
    <w:name w:val="Normal (Web)"/>
    <w:basedOn w:val="a"/>
    <w:uiPriority w:val="99"/>
    <w:semiHidden/>
    <w:unhideWhenUsed/>
    <w:rsid w:val="00C27E1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27E18"/>
    <w:rPr>
      <w:b/>
      <w:bCs/>
    </w:rPr>
  </w:style>
  <w:style w:type="paragraph" w:styleId="a6">
    <w:name w:val="header"/>
    <w:basedOn w:val="a"/>
    <w:link w:val="Char"/>
    <w:uiPriority w:val="99"/>
    <w:semiHidden/>
    <w:unhideWhenUsed/>
    <w:rsid w:val="00C27E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C27E18"/>
    <w:rPr>
      <w:sz w:val="18"/>
      <w:szCs w:val="18"/>
    </w:rPr>
  </w:style>
  <w:style w:type="paragraph" w:styleId="a7">
    <w:name w:val="footer"/>
    <w:basedOn w:val="a"/>
    <w:link w:val="Char0"/>
    <w:uiPriority w:val="99"/>
    <w:semiHidden/>
    <w:unhideWhenUsed/>
    <w:rsid w:val="00C27E18"/>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C27E18"/>
    <w:rPr>
      <w:sz w:val="18"/>
      <w:szCs w:val="18"/>
    </w:rPr>
  </w:style>
</w:styles>
</file>

<file path=word/webSettings.xml><?xml version="1.0" encoding="utf-8"?>
<w:webSettings xmlns:r="http://schemas.openxmlformats.org/officeDocument/2006/relationships" xmlns:w="http://schemas.openxmlformats.org/wordprocessingml/2006/main">
  <w:divs>
    <w:div w:id="1946502190">
      <w:bodyDiv w:val="1"/>
      <w:marLeft w:val="0"/>
      <w:marRight w:val="0"/>
      <w:marTop w:val="0"/>
      <w:marBottom w:val="0"/>
      <w:divBdr>
        <w:top w:val="none" w:sz="0" w:space="0" w:color="auto"/>
        <w:left w:val="none" w:sz="0" w:space="0" w:color="auto"/>
        <w:bottom w:val="none" w:sz="0" w:space="0" w:color="auto"/>
        <w:right w:val="none" w:sz="0" w:space="0" w:color="auto"/>
      </w:divBdr>
      <w:divsChild>
        <w:div w:id="106313191">
          <w:marLeft w:val="0"/>
          <w:marRight w:val="0"/>
          <w:marTop w:val="0"/>
          <w:marBottom w:val="0"/>
          <w:divBdr>
            <w:top w:val="none" w:sz="0" w:space="0" w:color="auto"/>
            <w:left w:val="none" w:sz="0" w:space="0" w:color="auto"/>
            <w:bottom w:val="none" w:sz="0" w:space="0" w:color="auto"/>
            <w:right w:val="none" w:sz="0" w:space="0" w:color="auto"/>
          </w:divBdr>
          <w:divsChild>
            <w:div w:id="189074149">
              <w:marLeft w:val="0"/>
              <w:marRight w:val="0"/>
              <w:marTop w:val="0"/>
              <w:marBottom w:val="0"/>
              <w:divBdr>
                <w:top w:val="none" w:sz="0" w:space="0" w:color="auto"/>
                <w:left w:val="single" w:sz="6" w:space="15" w:color="CECECE"/>
                <w:bottom w:val="single" w:sz="6" w:space="15" w:color="CECECE"/>
                <w:right w:val="single" w:sz="6" w:space="15" w:color="CECECE"/>
              </w:divBdr>
              <w:divsChild>
                <w:div w:id="21288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safety.org/upload/file/20150526/20150526173459_773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jzx@chinasafety.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314</Words>
  <Characters>1796</Characters>
  <Application>Microsoft Office Word</Application>
  <DocSecurity>0</DocSecurity>
  <Lines>14</Lines>
  <Paragraphs>4</Paragraphs>
  <ScaleCrop>false</ScaleCrop>
  <Company>微软中国</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2015-06-12T03:01:00Z</dcterms:created>
  <dcterms:modified xsi:type="dcterms:W3CDTF">2015-06-12T03:02:00Z</dcterms:modified>
</cp:coreProperties>
</file>