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59" w:rsidRPr="00A025F3" w:rsidRDefault="009A4E59" w:rsidP="009A4E59">
      <w:pPr>
        <w:spacing w:line="240" w:lineRule="auto"/>
        <w:ind w:firstLine="0"/>
        <w:rPr>
          <w:rFonts w:ascii="方正黑体_GBK" w:eastAsia="方正黑体_GBK" w:hint="eastAsia"/>
        </w:rPr>
      </w:pPr>
      <w:r w:rsidRPr="00A025F3">
        <w:rPr>
          <w:rFonts w:ascii="方正黑体_GBK" w:eastAsia="方正黑体_GBK" w:hint="eastAsia"/>
        </w:rPr>
        <w:t>附件4</w:t>
      </w:r>
    </w:p>
    <w:p w:rsidR="009A4E59" w:rsidRPr="00BA06CB" w:rsidRDefault="009A4E59" w:rsidP="009A4E59">
      <w:pPr>
        <w:pStyle w:val="1"/>
        <w:rPr>
          <w:rFonts w:hint="eastAsia"/>
        </w:rPr>
      </w:pPr>
      <w:bookmarkStart w:id="0" w:name="_GoBack"/>
      <w:r w:rsidRPr="00BA06CB">
        <w:rPr>
          <w:rFonts w:hint="eastAsia"/>
        </w:rPr>
        <w:t>省级财政专项资金项目申报信用承诺书</w:t>
      </w:r>
      <w:bookmarkEnd w:id="0"/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080"/>
        <w:gridCol w:w="1080"/>
        <w:gridCol w:w="1080"/>
        <w:gridCol w:w="470"/>
        <w:gridCol w:w="1550"/>
        <w:gridCol w:w="1080"/>
        <w:gridCol w:w="500"/>
        <w:gridCol w:w="580"/>
        <w:gridCol w:w="1000"/>
      </w:tblGrid>
      <w:tr w:rsidR="009A4E59" w:rsidRPr="004636F5" w:rsidTr="00991A48">
        <w:trPr>
          <w:trHeight w:hRule="exact" w:val="851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项目申报单位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中国矿业大学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组织机构代码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46600757-0</w:t>
            </w:r>
          </w:p>
        </w:tc>
      </w:tr>
      <w:tr w:rsidR="009A4E59" w:rsidRPr="004636F5" w:rsidTr="00991A48">
        <w:trPr>
          <w:trHeight w:hRule="exact" w:val="851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申报依据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4E59" w:rsidRPr="004636F5" w:rsidTr="00991A48">
        <w:trPr>
          <w:trHeight w:hRule="exact" w:val="851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项目总投资额</w:t>
            </w:r>
            <w:r w:rsidRPr="004636F5">
              <w:rPr>
                <w:rFonts w:ascii="宋体" w:eastAsia="宋体" w:hAnsi="宋体" w:hint="eastAsia"/>
                <w:sz w:val="21"/>
                <w:szCs w:val="21"/>
              </w:rPr>
              <w:br/>
              <w:t>或执行额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申请财政资金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4E59" w:rsidRPr="004636F5" w:rsidTr="00991A48">
        <w:trPr>
          <w:trHeight w:hRule="exact" w:val="851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项目所在地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项目责任人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4E59" w:rsidRPr="004636F5" w:rsidTr="00991A48">
        <w:trPr>
          <w:trHeight w:hRule="exact" w:val="851"/>
          <w:jc w:val="center"/>
        </w:trPr>
        <w:tc>
          <w:tcPr>
            <w:tcW w:w="99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项目申报单位承诺:</w:t>
            </w:r>
          </w:p>
        </w:tc>
      </w:tr>
      <w:tr w:rsidR="009A4E59" w:rsidRPr="004636F5" w:rsidTr="00991A48">
        <w:trPr>
          <w:trHeight w:hRule="exact" w:val="567"/>
          <w:jc w:val="center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1.本单位近三年信用状况良好，无严重失信行为。</w:t>
            </w:r>
          </w:p>
        </w:tc>
      </w:tr>
      <w:tr w:rsidR="009A4E59" w:rsidRPr="004636F5" w:rsidTr="00991A48">
        <w:trPr>
          <w:trHeight w:hRule="exact" w:val="567"/>
          <w:jc w:val="center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2.申报的所有材料均依据相关项目申报要求,据实提供。</w:t>
            </w:r>
          </w:p>
        </w:tc>
      </w:tr>
      <w:tr w:rsidR="009A4E59" w:rsidRPr="004636F5" w:rsidTr="00991A48">
        <w:trPr>
          <w:trHeight w:hRule="exact" w:val="567"/>
          <w:jc w:val="center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3.专项资金获批后将按规定使用。</w:t>
            </w:r>
          </w:p>
        </w:tc>
      </w:tr>
      <w:tr w:rsidR="009A4E59" w:rsidRPr="004636F5" w:rsidTr="00991A48">
        <w:trPr>
          <w:trHeight w:hRule="exact" w:val="851"/>
          <w:jc w:val="center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4.如违背以上承诺，愿意承担相关责任，同意有关主管部门将相关失信信息记入公共信用信息系统。        严重失信的，同意在相关政府门户网站公开。</w:t>
            </w:r>
          </w:p>
        </w:tc>
      </w:tr>
      <w:tr w:rsidR="009A4E59" w:rsidRPr="004636F5" w:rsidTr="00991A48">
        <w:trPr>
          <w:trHeight w:hRule="exact" w:val="851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4E59" w:rsidRPr="004636F5" w:rsidTr="00991A48">
        <w:trPr>
          <w:trHeight w:hRule="exact" w:val="851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项目申报责任人（签名）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4E59" w:rsidRPr="004636F5" w:rsidTr="00991A48">
        <w:trPr>
          <w:trHeight w:hRule="exact" w:val="851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4E59" w:rsidRPr="004636F5" w:rsidTr="00991A48">
        <w:trPr>
          <w:trHeight w:hRule="exact" w:val="851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单位负责人（签名）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（公章）</w:t>
            </w:r>
          </w:p>
        </w:tc>
      </w:tr>
      <w:tr w:rsidR="009A4E59" w:rsidRPr="004636F5" w:rsidTr="00991A48">
        <w:trPr>
          <w:trHeight w:hRule="exact" w:val="851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E59" w:rsidRPr="004636F5" w:rsidRDefault="009A4E59" w:rsidP="00991A48">
            <w:pPr>
              <w:spacing w:line="240" w:lineRule="auto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4636F5">
              <w:rPr>
                <w:rFonts w:ascii="宋体" w:eastAsia="宋体" w:hAnsi="宋体" w:hint="eastAsia"/>
                <w:sz w:val="21"/>
                <w:szCs w:val="21"/>
              </w:rPr>
              <w:t>日期：</w:t>
            </w:r>
          </w:p>
        </w:tc>
      </w:tr>
    </w:tbl>
    <w:p w:rsidR="003517BC" w:rsidRDefault="003517BC" w:rsidP="009A4E59">
      <w:pPr>
        <w:ind w:firstLine="0"/>
        <w:rPr>
          <w:rFonts w:hint="eastAsia"/>
        </w:rPr>
      </w:pPr>
    </w:p>
    <w:sectPr w:rsidR="003517BC" w:rsidSect="00BA06CB">
      <w:pgSz w:w="11906" w:h="16838" w:code="9"/>
      <w:pgMar w:top="1814" w:right="1531" w:bottom="1985" w:left="1531" w:header="720" w:footer="1474" w:gutter="0"/>
      <w:paperSrc w:first="7" w:other="7"/>
      <w:cols w:space="720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59"/>
    <w:rsid w:val="003517BC"/>
    <w:rsid w:val="009A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1EB52-105B-4F6C-AE04-208A7D9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5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9A4E5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</dc:creator>
  <cp:keywords/>
  <dc:description/>
  <cp:lastModifiedBy>wei li</cp:lastModifiedBy>
  <cp:revision>1</cp:revision>
  <dcterms:created xsi:type="dcterms:W3CDTF">2016-05-12T01:02:00Z</dcterms:created>
  <dcterms:modified xsi:type="dcterms:W3CDTF">2016-05-12T01:03:00Z</dcterms:modified>
</cp:coreProperties>
</file>