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51" w:rsidRPr="00606895" w:rsidRDefault="00A34051" w:rsidP="00F10876">
      <w:pPr>
        <w:spacing w:line="500" w:lineRule="exact"/>
        <w:jc w:val="center"/>
        <w:rPr>
          <w:rFonts w:eastAsia="华文中宋"/>
          <w:b/>
          <w:bCs/>
          <w:sz w:val="24"/>
          <w:szCs w:val="24"/>
        </w:rPr>
      </w:pPr>
      <w:r w:rsidRPr="00606895">
        <w:rPr>
          <w:rFonts w:eastAsia="华文中宋" w:hint="eastAsia"/>
          <w:b/>
          <w:bCs/>
          <w:sz w:val="24"/>
          <w:szCs w:val="24"/>
        </w:rPr>
        <w:t>科技盛典</w:t>
      </w:r>
      <w:r w:rsidRPr="00606895">
        <w:rPr>
          <w:rFonts w:eastAsia="华文中宋"/>
          <w:b/>
          <w:bCs/>
          <w:sz w:val="24"/>
          <w:szCs w:val="24"/>
        </w:rPr>
        <w:t>——CCTV</w:t>
      </w:r>
      <w:r>
        <w:rPr>
          <w:rFonts w:eastAsia="华文中宋" w:hint="eastAsia"/>
          <w:b/>
          <w:bCs/>
          <w:sz w:val="24"/>
          <w:szCs w:val="24"/>
        </w:rPr>
        <w:t>年度</w:t>
      </w:r>
      <w:r w:rsidRPr="00606895">
        <w:rPr>
          <w:rFonts w:eastAsia="华文中宋" w:hint="eastAsia"/>
          <w:b/>
          <w:bCs/>
          <w:sz w:val="24"/>
          <w:szCs w:val="24"/>
        </w:rPr>
        <w:t>科技创新人物推选条例</w:t>
      </w:r>
    </w:p>
    <w:p w:rsidR="00A34051" w:rsidRPr="00606895" w:rsidRDefault="003D10CA" w:rsidP="00F10876">
      <w:pPr>
        <w:spacing w:line="500" w:lineRule="exact"/>
        <w:jc w:val="center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(</w:t>
      </w:r>
      <w:r w:rsidR="00D70E2D">
        <w:rPr>
          <w:rFonts w:eastAsia="仿宋_GB2312" w:hint="eastAsia"/>
          <w:sz w:val="24"/>
          <w:szCs w:val="24"/>
        </w:rPr>
        <w:t>201</w:t>
      </w:r>
      <w:r w:rsidR="00F44012">
        <w:rPr>
          <w:rFonts w:eastAsia="仿宋_GB2312" w:hint="eastAsia"/>
          <w:sz w:val="24"/>
          <w:szCs w:val="24"/>
        </w:rPr>
        <w:t>5</w:t>
      </w:r>
      <w:r w:rsidR="00D70E2D">
        <w:rPr>
          <w:rFonts w:eastAsia="仿宋_GB2312" w:hint="eastAsia"/>
          <w:sz w:val="24"/>
          <w:szCs w:val="24"/>
        </w:rPr>
        <w:t>-0</w:t>
      </w:r>
      <w:r w:rsidR="00F44012">
        <w:rPr>
          <w:rFonts w:eastAsia="仿宋_GB2312" w:hint="eastAsia"/>
          <w:sz w:val="24"/>
          <w:szCs w:val="24"/>
        </w:rPr>
        <w:t>8</w:t>
      </w:r>
      <w:r w:rsidR="00D70E2D">
        <w:rPr>
          <w:rFonts w:eastAsia="仿宋_GB2312" w:hint="eastAsia"/>
          <w:sz w:val="24"/>
          <w:szCs w:val="24"/>
        </w:rPr>
        <w:t>-1</w:t>
      </w:r>
      <w:r w:rsidR="00CE1407">
        <w:rPr>
          <w:rFonts w:eastAsia="仿宋_GB2312" w:hint="eastAsia"/>
          <w:sz w:val="24"/>
          <w:szCs w:val="24"/>
        </w:rPr>
        <w:t>7</w:t>
      </w:r>
      <w:r>
        <w:rPr>
          <w:rFonts w:eastAsia="仿宋_GB2312" w:hint="eastAsia"/>
          <w:sz w:val="24"/>
          <w:szCs w:val="24"/>
        </w:rPr>
        <w:t>)</w:t>
      </w:r>
    </w:p>
    <w:p w:rsidR="00A34051" w:rsidRPr="00606895" w:rsidRDefault="00A34051" w:rsidP="00F10876">
      <w:pPr>
        <w:spacing w:before="312" w:after="312" w:line="500" w:lineRule="exact"/>
        <w:jc w:val="center"/>
        <w:rPr>
          <w:rFonts w:ascii="黑体" w:eastAsia="黑体"/>
          <w:b/>
          <w:sz w:val="24"/>
          <w:szCs w:val="24"/>
        </w:rPr>
      </w:pPr>
      <w:r w:rsidRPr="00606895">
        <w:rPr>
          <w:rFonts w:ascii="黑体" w:eastAsia="黑体" w:hint="eastAsia"/>
          <w:b/>
          <w:sz w:val="24"/>
          <w:szCs w:val="24"/>
        </w:rPr>
        <w:t>第一章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 w:rsidRPr="00606895">
        <w:rPr>
          <w:rFonts w:ascii="黑体" w:eastAsia="黑体" w:hint="eastAsia"/>
          <w:b/>
          <w:sz w:val="24"/>
          <w:szCs w:val="24"/>
        </w:rPr>
        <w:t>总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 w:rsidRPr="00606895">
        <w:rPr>
          <w:rFonts w:ascii="黑体" w:eastAsia="黑体" w:hint="eastAsia"/>
          <w:b/>
          <w:sz w:val="24"/>
          <w:szCs w:val="24"/>
        </w:rPr>
        <w:t>则</w:t>
      </w:r>
    </w:p>
    <w:p w:rsidR="00A34051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eastAsia="黑体" w:hint="eastAsia"/>
          <w:b/>
          <w:sz w:val="24"/>
          <w:szCs w:val="24"/>
        </w:rPr>
        <w:t>第一条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为充分展示中国科技领域的重大成果，弘扬科教兴国伟大进程中广大科技工作者的创新精神，表彰在科技创新活动中做出重大成果的个人和团队，在全社会营造重视科技、尊重人</w:t>
      </w:r>
      <w:r>
        <w:rPr>
          <w:rFonts w:eastAsia="仿宋_GB2312" w:hint="eastAsia"/>
          <w:sz w:val="24"/>
          <w:szCs w:val="24"/>
        </w:rPr>
        <w:t>才的良好氛围，推动实施创新驱动发展战略和创新型国家建设，开展</w:t>
      </w:r>
      <w:r w:rsidRPr="00606895">
        <w:rPr>
          <w:rFonts w:eastAsia="仿宋_GB2312" w:hint="eastAsia"/>
          <w:sz w:val="24"/>
          <w:szCs w:val="24"/>
        </w:rPr>
        <w:t>科技盛典</w:t>
      </w:r>
      <w:r w:rsidRPr="00606895">
        <w:rPr>
          <w:rFonts w:eastAsia="仿宋_GB2312"/>
          <w:sz w:val="24"/>
          <w:szCs w:val="24"/>
        </w:rPr>
        <w:t>——</w:t>
      </w:r>
      <w:r w:rsidRPr="00606895">
        <w:rPr>
          <w:rFonts w:eastAsia="仿宋_GB2312" w:hint="eastAsia"/>
          <w:sz w:val="24"/>
          <w:szCs w:val="24"/>
        </w:rPr>
        <w:t>中央电视台</w:t>
      </w:r>
      <w:r>
        <w:rPr>
          <w:rFonts w:eastAsia="仿宋_GB2312" w:hint="eastAsia"/>
          <w:sz w:val="24"/>
          <w:szCs w:val="24"/>
        </w:rPr>
        <w:t>年度</w:t>
      </w:r>
      <w:r w:rsidRPr="00606895">
        <w:rPr>
          <w:rFonts w:eastAsia="仿宋_GB2312" w:hint="eastAsia"/>
          <w:sz w:val="24"/>
          <w:szCs w:val="24"/>
        </w:rPr>
        <w:t>科技创新人物推选活动，特制定本条例。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eastAsia="黑体" w:hint="eastAsia"/>
          <w:b/>
          <w:sz w:val="24"/>
          <w:szCs w:val="24"/>
        </w:rPr>
        <w:t>第二条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科技创新人物推选活动由中央电视台和中国科学院共同发起，联合科学技术部、教育部、中国工程院、中国科学技术协会、国家自然科学基金委员会、国家国防科技工业局共同主办。由中央电视台科教频道和中国科学院科学传播局共同承办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Ansi="黑体" w:hint="eastAsia"/>
          <w:b/>
          <w:sz w:val="24"/>
          <w:szCs w:val="24"/>
        </w:rPr>
        <w:t>第三条</w:t>
      </w:r>
      <w:r w:rsidRPr="00606895">
        <w:rPr>
          <w:rFonts w:eastAsia="仿宋_GB2312"/>
          <w:sz w:val="24"/>
          <w:szCs w:val="24"/>
        </w:rPr>
        <w:t xml:space="preserve">  </w:t>
      </w:r>
      <w:r>
        <w:rPr>
          <w:rFonts w:eastAsia="仿宋_GB2312" w:hint="eastAsia"/>
          <w:sz w:val="24"/>
          <w:szCs w:val="24"/>
        </w:rPr>
        <w:t>科技创新人物推选委员会由主办方</w:t>
      </w:r>
      <w:r w:rsidR="00814A3C">
        <w:rPr>
          <w:rFonts w:eastAsia="仿宋_GB2312" w:hint="eastAsia"/>
          <w:sz w:val="24"/>
          <w:szCs w:val="24"/>
        </w:rPr>
        <w:t>代表、院士</w:t>
      </w:r>
      <w:r w:rsidRPr="00606895">
        <w:rPr>
          <w:rFonts w:eastAsia="仿宋_GB2312" w:hint="eastAsia"/>
          <w:sz w:val="24"/>
          <w:szCs w:val="24"/>
        </w:rPr>
        <w:t>代表、</w:t>
      </w:r>
      <w:r w:rsidRPr="00142D6C">
        <w:rPr>
          <w:rFonts w:eastAsia="仿宋_GB2312" w:hint="eastAsia"/>
          <w:sz w:val="24"/>
          <w:szCs w:val="24"/>
        </w:rPr>
        <w:t>媒体代表</w:t>
      </w:r>
      <w:r w:rsidR="00030DA3">
        <w:rPr>
          <w:rFonts w:eastAsia="仿宋_GB2312" w:hint="eastAsia"/>
          <w:sz w:val="24"/>
          <w:szCs w:val="24"/>
        </w:rPr>
        <w:t>、学协会代表</w:t>
      </w:r>
      <w:r w:rsidRPr="00593837">
        <w:rPr>
          <w:rFonts w:eastAsia="仿宋_GB2312" w:hint="eastAsia"/>
          <w:sz w:val="24"/>
          <w:szCs w:val="24"/>
        </w:rPr>
        <w:t>和其他相关各界的代表</w:t>
      </w:r>
      <w:r w:rsidRPr="00606895">
        <w:rPr>
          <w:rFonts w:eastAsia="仿宋_GB2312" w:hint="eastAsia"/>
          <w:sz w:val="24"/>
          <w:szCs w:val="24"/>
        </w:rPr>
        <w:t>共同组成。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ascii="黑体" w:eastAsia="黑体" w:hAnsi="黑体"/>
          <w:b/>
          <w:sz w:val="24"/>
          <w:szCs w:val="24"/>
        </w:rPr>
      </w:pPr>
      <w:r w:rsidRPr="00606895">
        <w:rPr>
          <w:rFonts w:ascii="黑体" w:eastAsia="黑体" w:hAnsi="黑体" w:hint="eastAsia"/>
          <w:b/>
          <w:sz w:val="24"/>
          <w:szCs w:val="24"/>
        </w:rPr>
        <w:t>第四条</w:t>
      </w:r>
      <w:r w:rsidRPr="00606895">
        <w:rPr>
          <w:rFonts w:ascii="黑体" w:eastAsia="黑体" w:hAnsi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科技创新人物不分等级，排名不分先后，每年度推选一次，</w:t>
      </w:r>
      <w:r w:rsidRPr="00157ED8">
        <w:rPr>
          <w:rFonts w:eastAsia="仿宋_GB2312" w:hint="eastAsia"/>
          <w:sz w:val="24"/>
          <w:szCs w:val="24"/>
        </w:rPr>
        <w:t>每次推选总数为</w:t>
      </w:r>
      <w:r w:rsidRPr="00157ED8">
        <w:rPr>
          <w:rFonts w:eastAsia="仿宋_GB2312"/>
          <w:sz w:val="24"/>
          <w:szCs w:val="24"/>
        </w:rPr>
        <w:t>10</w:t>
      </w:r>
      <w:r w:rsidRPr="00157ED8">
        <w:rPr>
          <w:rFonts w:eastAsia="仿宋_GB2312" w:hint="eastAsia"/>
          <w:sz w:val="24"/>
          <w:szCs w:val="24"/>
        </w:rPr>
        <w:t>名（含个人和团队）。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int="eastAsia"/>
          <w:b/>
          <w:sz w:val="24"/>
          <w:szCs w:val="24"/>
        </w:rPr>
        <w:t>第五条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科技创新人物推选坚持公开、公平、公正的原则，接受社会监督。</w:t>
      </w:r>
    </w:p>
    <w:p w:rsidR="00A34051" w:rsidRPr="00606895" w:rsidRDefault="00A34051" w:rsidP="00F10876">
      <w:pPr>
        <w:spacing w:before="312" w:after="312" w:line="500" w:lineRule="exact"/>
        <w:jc w:val="center"/>
        <w:rPr>
          <w:rFonts w:eastAsia="黑体"/>
          <w:b/>
          <w:sz w:val="24"/>
          <w:szCs w:val="24"/>
        </w:rPr>
      </w:pPr>
      <w:r w:rsidRPr="00606895">
        <w:rPr>
          <w:rFonts w:eastAsia="黑体" w:hint="eastAsia"/>
          <w:b/>
          <w:sz w:val="24"/>
          <w:szCs w:val="24"/>
        </w:rPr>
        <w:t>第二章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黑体" w:hint="eastAsia"/>
          <w:b/>
          <w:sz w:val="24"/>
          <w:szCs w:val="24"/>
        </w:rPr>
        <w:t>推选范围与推选标准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eastAsia="黑体" w:hint="eastAsia"/>
          <w:b/>
          <w:sz w:val="24"/>
          <w:szCs w:val="24"/>
        </w:rPr>
        <w:t>第六条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科技创新人物授予在</w:t>
      </w:r>
      <w:r w:rsidR="00551417" w:rsidRPr="00551417">
        <w:rPr>
          <w:rFonts w:eastAsia="仿宋_GB2312" w:hint="eastAsia"/>
          <w:sz w:val="24"/>
          <w:szCs w:val="24"/>
        </w:rPr>
        <w:t>201</w:t>
      </w:r>
      <w:r w:rsidR="00142D6C">
        <w:rPr>
          <w:rFonts w:eastAsia="仿宋_GB2312" w:hint="eastAsia"/>
          <w:sz w:val="24"/>
          <w:szCs w:val="24"/>
        </w:rPr>
        <w:t>4</w:t>
      </w:r>
      <w:r w:rsidR="00551417" w:rsidRPr="00551417">
        <w:rPr>
          <w:rFonts w:eastAsia="仿宋_GB2312" w:hint="eastAsia"/>
          <w:sz w:val="24"/>
          <w:szCs w:val="24"/>
        </w:rPr>
        <w:t>年</w:t>
      </w:r>
      <w:r w:rsidR="00551417" w:rsidRPr="00551417">
        <w:rPr>
          <w:rFonts w:eastAsia="仿宋_GB2312" w:hint="eastAsia"/>
          <w:sz w:val="24"/>
          <w:szCs w:val="24"/>
        </w:rPr>
        <w:t>10</w:t>
      </w:r>
      <w:r w:rsidR="00551417" w:rsidRPr="00551417">
        <w:rPr>
          <w:rFonts w:eastAsia="仿宋_GB2312" w:hint="eastAsia"/>
          <w:sz w:val="24"/>
          <w:szCs w:val="24"/>
        </w:rPr>
        <w:t>月</w:t>
      </w:r>
      <w:r w:rsidR="00551417" w:rsidRPr="00551417">
        <w:rPr>
          <w:rFonts w:eastAsia="仿宋_GB2312" w:hint="eastAsia"/>
          <w:sz w:val="24"/>
          <w:szCs w:val="24"/>
        </w:rPr>
        <w:t>1</w:t>
      </w:r>
      <w:r w:rsidR="00551417" w:rsidRPr="00551417">
        <w:rPr>
          <w:rFonts w:eastAsia="仿宋_GB2312" w:hint="eastAsia"/>
          <w:sz w:val="24"/>
          <w:szCs w:val="24"/>
        </w:rPr>
        <w:t>日——</w:t>
      </w:r>
      <w:r w:rsidR="00551417" w:rsidRPr="003D2805">
        <w:rPr>
          <w:rFonts w:eastAsia="仿宋_GB2312" w:hint="eastAsia"/>
          <w:sz w:val="24"/>
          <w:szCs w:val="24"/>
        </w:rPr>
        <w:t>201</w:t>
      </w:r>
      <w:r w:rsidR="00142D6C" w:rsidRPr="003D2805">
        <w:rPr>
          <w:rFonts w:eastAsia="仿宋_GB2312" w:hint="eastAsia"/>
          <w:sz w:val="24"/>
          <w:szCs w:val="24"/>
        </w:rPr>
        <w:t>5</w:t>
      </w:r>
      <w:r w:rsidR="00551417" w:rsidRPr="003D2805">
        <w:rPr>
          <w:rFonts w:eastAsia="仿宋_GB2312" w:hint="eastAsia"/>
          <w:sz w:val="24"/>
          <w:szCs w:val="24"/>
        </w:rPr>
        <w:t>年</w:t>
      </w:r>
      <w:r w:rsidR="00142D6C" w:rsidRPr="003D2805">
        <w:rPr>
          <w:rFonts w:eastAsia="仿宋_GB2312" w:hint="eastAsia"/>
          <w:sz w:val="24"/>
          <w:szCs w:val="24"/>
        </w:rPr>
        <w:t>12</w:t>
      </w:r>
      <w:r w:rsidR="00551417" w:rsidRPr="003D2805">
        <w:rPr>
          <w:rFonts w:eastAsia="仿宋_GB2312" w:hint="eastAsia"/>
          <w:sz w:val="24"/>
          <w:szCs w:val="24"/>
        </w:rPr>
        <w:t>月</w:t>
      </w:r>
      <w:r w:rsidR="00142D6C" w:rsidRPr="003D2805">
        <w:rPr>
          <w:rFonts w:eastAsia="仿宋_GB2312" w:hint="eastAsia"/>
          <w:sz w:val="24"/>
          <w:szCs w:val="24"/>
        </w:rPr>
        <w:t>1</w:t>
      </w:r>
      <w:r w:rsidR="00551417" w:rsidRPr="003D2805">
        <w:rPr>
          <w:rFonts w:eastAsia="仿宋_GB2312" w:hint="eastAsia"/>
          <w:sz w:val="24"/>
          <w:szCs w:val="24"/>
        </w:rPr>
        <w:t>日</w:t>
      </w:r>
      <w:r w:rsidR="00551417" w:rsidRPr="00551417">
        <w:rPr>
          <w:rFonts w:eastAsia="仿宋_GB2312" w:hint="eastAsia"/>
          <w:sz w:val="24"/>
          <w:szCs w:val="24"/>
        </w:rPr>
        <w:t>期间</w:t>
      </w:r>
      <w:r w:rsidR="00986DC2">
        <w:rPr>
          <w:rFonts w:eastAsia="仿宋_GB2312" w:hint="eastAsia"/>
          <w:sz w:val="24"/>
          <w:szCs w:val="24"/>
        </w:rPr>
        <w:t>，</w:t>
      </w:r>
      <w:r w:rsidRPr="00606895">
        <w:rPr>
          <w:rFonts w:eastAsia="仿宋_GB2312" w:hint="eastAsia"/>
          <w:sz w:val="24"/>
          <w:szCs w:val="24"/>
        </w:rPr>
        <w:t>科技创新活动中取得重大成果的个人或团队。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int="eastAsia"/>
          <w:b/>
          <w:sz w:val="24"/>
          <w:szCs w:val="24"/>
        </w:rPr>
        <w:t>第七条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科技创新人物应取得符合下列标准的、在推选年度内完成或显示影响的重大成果：</w:t>
      </w:r>
    </w:p>
    <w:p w:rsidR="00A34051" w:rsidRPr="00606895" w:rsidRDefault="00A34051" w:rsidP="00606895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 w:hint="eastAsia"/>
          <w:sz w:val="24"/>
          <w:szCs w:val="24"/>
        </w:rPr>
        <w:t>（一）在科学、技术和工程领域取得重大创新性成就，符合下列标准之一的：</w:t>
      </w:r>
    </w:p>
    <w:p w:rsidR="00A34051" w:rsidRPr="00606895" w:rsidRDefault="00A34051" w:rsidP="00606895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/>
          <w:sz w:val="24"/>
          <w:szCs w:val="24"/>
        </w:rPr>
        <w:t>1</w:t>
      </w:r>
      <w:r w:rsidRPr="00606895">
        <w:rPr>
          <w:rFonts w:eastAsia="仿宋_GB2312" w:hint="eastAsia"/>
          <w:sz w:val="24"/>
          <w:szCs w:val="24"/>
        </w:rPr>
        <w:t>、创新性地解决了重大科学问题。主要是解决本领域公认的重大科学问题，</w:t>
      </w:r>
      <w:r w:rsidRPr="00606895">
        <w:rPr>
          <w:rFonts w:eastAsia="仿宋_GB2312" w:hint="eastAsia"/>
          <w:sz w:val="24"/>
          <w:szCs w:val="24"/>
        </w:rPr>
        <w:lastRenderedPageBreak/>
        <w:t>解决经济社会发展、国家安全中的关键科学问题。</w:t>
      </w:r>
    </w:p>
    <w:p w:rsidR="00A34051" w:rsidRPr="00606895" w:rsidRDefault="00A34051" w:rsidP="00606895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 w:hint="eastAsia"/>
          <w:sz w:val="24"/>
          <w:szCs w:val="24"/>
        </w:rPr>
        <w:t>或者创新了研究方向。主要是提出新的理论主张或认知框架，发现新现象或重要物质体系并提出新的理论解释，发展一种新方法使理论假设得到检验，发明新的仪器从而开辟新的研究领域。</w:t>
      </w:r>
    </w:p>
    <w:p w:rsidR="00A34051" w:rsidRPr="00606895" w:rsidRDefault="00A34051" w:rsidP="00606895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/>
          <w:sz w:val="24"/>
          <w:szCs w:val="24"/>
        </w:rPr>
        <w:t>2</w:t>
      </w:r>
      <w:r w:rsidRPr="00606895">
        <w:rPr>
          <w:rFonts w:eastAsia="仿宋_GB2312" w:hint="eastAsia"/>
          <w:sz w:val="24"/>
          <w:szCs w:val="24"/>
        </w:rPr>
        <w:t>、突破了关键核心技术。重点是突破产业共性关键技术、新兴产业关键技术和开辟新的应用领域的变革性技术。</w:t>
      </w:r>
    </w:p>
    <w:p w:rsidR="00A34051" w:rsidRPr="00606895" w:rsidRDefault="00A34051" w:rsidP="00606895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 w:hint="eastAsia"/>
          <w:sz w:val="24"/>
          <w:szCs w:val="24"/>
        </w:rPr>
        <w:t>或者形成了系统解决方案。重点是具有创新性的技术突破，并集成多种技术、形成公认的先进系统级解决方案。创新性建设和高效运行国际一流水平的重大科技基础设施，并为重大科学发现或关键技术突破提供不可或缺的研究手段。</w:t>
      </w:r>
    </w:p>
    <w:p w:rsidR="00BD6E3E" w:rsidRPr="00BD6E3E" w:rsidRDefault="00A34051" w:rsidP="00BD6E3E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/>
          <w:sz w:val="24"/>
          <w:szCs w:val="24"/>
        </w:rPr>
        <w:t>3</w:t>
      </w:r>
      <w:r w:rsidRPr="00606895">
        <w:rPr>
          <w:rFonts w:eastAsia="仿宋_GB2312" w:hint="eastAsia"/>
          <w:sz w:val="24"/>
          <w:szCs w:val="24"/>
        </w:rPr>
        <w:t>、产生了重大社会经济效益。</w:t>
      </w:r>
      <w:r w:rsidR="00BD6E3E" w:rsidRPr="00BD6E3E">
        <w:rPr>
          <w:rFonts w:eastAsia="仿宋_GB2312" w:hint="eastAsia"/>
          <w:sz w:val="24"/>
          <w:szCs w:val="24"/>
        </w:rPr>
        <w:t>重点是在科技创新活动中，形成了新标准、新产业、规模化应用示范等，以及在科技创新创业方面涌现的新产业、新模式、新业态，有效激发了社会活力和创造力，成为经济发展的亮点。</w:t>
      </w:r>
    </w:p>
    <w:p w:rsidR="00A34051" w:rsidRPr="00606895" w:rsidRDefault="00BD6E3E" w:rsidP="00BD6E3E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BD6E3E">
        <w:rPr>
          <w:rFonts w:eastAsia="仿宋_GB2312" w:hint="eastAsia"/>
          <w:sz w:val="24"/>
          <w:szCs w:val="24"/>
        </w:rPr>
        <w:t>或者在关键技术、系统综合集成方面具有重大创新，尤其是自主知识产权技术在总体技术中所占比重较高，并显著创造了社会经济效益，显著改善了百姓生活。</w:t>
      </w:r>
    </w:p>
    <w:p w:rsidR="00A34051" w:rsidRPr="00606895" w:rsidRDefault="00A34051" w:rsidP="00BD6E3E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 w:hint="eastAsia"/>
          <w:sz w:val="24"/>
          <w:szCs w:val="24"/>
        </w:rPr>
        <w:t>（二）具有大众传播性：</w:t>
      </w:r>
    </w:p>
    <w:p w:rsidR="00A34051" w:rsidRPr="00606895" w:rsidRDefault="00A34051" w:rsidP="00606895">
      <w:pPr>
        <w:spacing w:line="500" w:lineRule="exact"/>
        <w:ind w:firstLineChars="200" w:firstLine="480"/>
        <w:jc w:val="left"/>
        <w:rPr>
          <w:rFonts w:eastAsia="仿宋_GB2312"/>
          <w:sz w:val="24"/>
          <w:szCs w:val="24"/>
        </w:rPr>
      </w:pPr>
      <w:r w:rsidRPr="00606895">
        <w:rPr>
          <w:rFonts w:eastAsia="仿宋_GB2312"/>
          <w:sz w:val="24"/>
          <w:szCs w:val="24"/>
        </w:rPr>
        <w:t>1</w:t>
      </w:r>
      <w:r w:rsidRPr="00606895">
        <w:rPr>
          <w:rFonts w:eastAsia="仿宋_GB2312" w:hint="eastAsia"/>
          <w:sz w:val="24"/>
          <w:szCs w:val="24"/>
        </w:rPr>
        <w:t>、重点是符合大众传播规律，在科学道德、科学精神方面具有典型性，能够感染人、激励人，有利于在全社会营造重视科技、尊重创新的良好氛围，推动创新型国家建设。</w:t>
      </w:r>
    </w:p>
    <w:p w:rsidR="00A34051" w:rsidRPr="00606895" w:rsidRDefault="00A34051" w:rsidP="00F10876">
      <w:pPr>
        <w:spacing w:before="312" w:after="312" w:line="500" w:lineRule="exact"/>
        <w:jc w:val="center"/>
        <w:rPr>
          <w:rFonts w:eastAsia="黑体"/>
          <w:b/>
          <w:sz w:val="24"/>
          <w:szCs w:val="24"/>
        </w:rPr>
      </w:pPr>
      <w:r w:rsidRPr="00606895">
        <w:rPr>
          <w:rFonts w:eastAsia="黑体" w:hint="eastAsia"/>
          <w:b/>
          <w:sz w:val="24"/>
          <w:szCs w:val="24"/>
        </w:rPr>
        <w:t>第三章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黑体" w:hint="eastAsia"/>
          <w:b/>
          <w:sz w:val="24"/>
          <w:szCs w:val="24"/>
        </w:rPr>
        <w:t>推选、评审与授予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int="eastAsia"/>
          <w:b/>
          <w:sz w:val="24"/>
          <w:szCs w:val="24"/>
        </w:rPr>
        <w:t>第八条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>
        <w:rPr>
          <w:rFonts w:eastAsia="仿宋_GB2312" w:hint="eastAsia"/>
          <w:sz w:val="24"/>
          <w:szCs w:val="24"/>
        </w:rPr>
        <w:t>由推选委员会统一组织科技创新人物的推荐</w:t>
      </w:r>
      <w:r w:rsidRPr="00606895">
        <w:rPr>
          <w:rFonts w:eastAsia="仿宋_GB2312" w:hint="eastAsia"/>
          <w:sz w:val="24"/>
          <w:szCs w:val="24"/>
        </w:rPr>
        <w:t>受理、形式审查、</w:t>
      </w:r>
      <w:r>
        <w:rPr>
          <w:rFonts w:eastAsia="仿宋_GB2312" w:hint="eastAsia"/>
          <w:sz w:val="24"/>
          <w:szCs w:val="24"/>
        </w:rPr>
        <w:t>初评及终</w:t>
      </w:r>
      <w:r w:rsidRPr="00606895">
        <w:rPr>
          <w:rFonts w:eastAsia="仿宋_GB2312" w:hint="eastAsia"/>
          <w:sz w:val="24"/>
          <w:szCs w:val="24"/>
        </w:rPr>
        <w:t>评工作，组织</w:t>
      </w:r>
      <w:r>
        <w:rPr>
          <w:rFonts w:eastAsia="仿宋_GB2312" w:hint="eastAsia"/>
          <w:sz w:val="24"/>
          <w:szCs w:val="24"/>
        </w:rPr>
        <w:t>网络</w:t>
      </w:r>
      <w:r w:rsidR="00D70E2D">
        <w:rPr>
          <w:rFonts w:eastAsia="仿宋_GB2312" w:hint="eastAsia"/>
          <w:sz w:val="24"/>
          <w:szCs w:val="24"/>
        </w:rPr>
        <w:t>公示</w:t>
      </w:r>
      <w:r>
        <w:rPr>
          <w:rFonts w:eastAsia="仿宋_GB2312" w:hint="eastAsia"/>
          <w:sz w:val="24"/>
          <w:szCs w:val="24"/>
        </w:rPr>
        <w:t>和专家</w:t>
      </w:r>
      <w:r w:rsidRPr="00606895">
        <w:rPr>
          <w:rFonts w:eastAsia="仿宋_GB2312" w:hint="eastAsia"/>
          <w:sz w:val="24"/>
          <w:szCs w:val="24"/>
        </w:rPr>
        <w:t>评审会议。</w:t>
      </w:r>
    </w:p>
    <w:p w:rsidR="00A34051" w:rsidRDefault="00A34051" w:rsidP="001F5377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int="eastAsia"/>
          <w:b/>
          <w:sz w:val="24"/>
          <w:szCs w:val="24"/>
        </w:rPr>
        <w:t>第九条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科技创新人物由科学技术部、教育部、中国科学院、中国工程院、中国科学技术协会、国家自然科学基金委员会、国家国防科技工业局（以下简称推荐单位）推荐。</w:t>
      </w:r>
      <w:r>
        <w:rPr>
          <w:rFonts w:eastAsia="仿宋_GB2312" w:hint="eastAsia"/>
          <w:sz w:val="24"/>
          <w:szCs w:val="24"/>
        </w:rPr>
        <w:t>同时，接受</w:t>
      </w:r>
      <w:r w:rsidR="00142D6C">
        <w:rPr>
          <w:rFonts w:eastAsia="仿宋_GB2312" w:hint="eastAsia"/>
          <w:sz w:val="24"/>
          <w:szCs w:val="24"/>
        </w:rPr>
        <w:t>媒体</w:t>
      </w:r>
      <w:r>
        <w:rPr>
          <w:rFonts w:eastAsia="仿宋_GB2312" w:hint="eastAsia"/>
          <w:sz w:val="24"/>
          <w:szCs w:val="24"/>
        </w:rPr>
        <w:t>推荐。</w:t>
      </w:r>
      <w:r w:rsidR="00551417">
        <w:rPr>
          <w:rFonts w:eastAsia="仿宋_GB2312" w:hint="eastAsia"/>
          <w:sz w:val="24"/>
          <w:szCs w:val="24"/>
        </w:rPr>
        <w:t>不受理个人推荐</w:t>
      </w:r>
      <w:r w:rsidR="00F7581C">
        <w:rPr>
          <w:rFonts w:eastAsia="仿宋_GB2312" w:hint="eastAsia"/>
          <w:sz w:val="24"/>
          <w:szCs w:val="24"/>
        </w:rPr>
        <w:t>。</w:t>
      </w:r>
      <w:r w:rsidR="00551417">
        <w:rPr>
          <w:rFonts w:eastAsia="仿宋_GB2312" w:hint="eastAsia"/>
          <w:sz w:val="24"/>
          <w:szCs w:val="24"/>
        </w:rPr>
        <w:t>推荐工作于</w:t>
      </w:r>
      <w:r w:rsidR="00F7581C">
        <w:rPr>
          <w:rFonts w:eastAsia="仿宋_GB2312" w:hint="eastAsia"/>
          <w:sz w:val="24"/>
          <w:szCs w:val="24"/>
        </w:rPr>
        <w:t>9</w:t>
      </w:r>
      <w:r w:rsidR="00551417">
        <w:rPr>
          <w:rFonts w:eastAsia="仿宋_GB2312" w:hint="eastAsia"/>
          <w:sz w:val="24"/>
          <w:szCs w:val="24"/>
        </w:rPr>
        <w:t>月底完</w:t>
      </w:r>
      <w:r w:rsidR="00551417">
        <w:rPr>
          <w:rFonts w:eastAsia="仿宋_GB2312" w:hint="eastAsia"/>
          <w:sz w:val="24"/>
          <w:szCs w:val="24"/>
        </w:rPr>
        <w:lastRenderedPageBreak/>
        <w:t>成。</w:t>
      </w:r>
    </w:p>
    <w:p w:rsidR="00A34051" w:rsidRPr="00B3304B" w:rsidRDefault="00A34051" w:rsidP="001F5377">
      <w:pPr>
        <w:spacing w:line="500" w:lineRule="exact"/>
        <w:ind w:firstLineChars="200" w:firstLine="480"/>
        <w:rPr>
          <w:rFonts w:eastAsia="仿宋_GB2312"/>
          <w:sz w:val="24"/>
          <w:szCs w:val="24"/>
        </w:rPr>
      </w:pPr>
      <w:r w:rsidRPr="00B3304B">
        <w:rPr>
          <w:rFonts w:eastAsia="仿宋_GB2312" w:hint="eastAsia"/>
          <w:sz w:val="24"/>
          <w:szCs w:val="24"/>
        </w:rPr>
        <w:t>推荐名额方面，科学技术部</w:t>
      </w:r>
      <w:r w:rsidR="00551417">
        <w:rPr>
          <w:rFonts w:eastAsia="仿宋_GB2312" w:hint="eastAsia"/>
          <w:sz w:val="24"/>
          <w:szCs w:val="24"/>
        </w:rPr>
        <w:t>20</w:t>
      </w:r>
      <w:r w:rsidRPr="00B3304B">
        <w:rPr>
          <w:rFonts w:eastAsia="仿宋_GB2312" w:hint="eastAsia"/>
          <w:sz w:val="24"/>
          <w:szCs w:val="24"/>
        </w:rPr>
        <w:t>名（含团队，下同）、教育部</w:t>
      </w:r>
      <w:r w:rsidR="00551417">
        <w:rPr>
          <w:rFonts w:eastAsia="仿宋_GB2312" w:hint="eastAsia"/>
          <w:sz w:val="24"/>
          <w:szCs w:val="24"/>
        </w:rPr>
        <w:t>10</w:t>
      </w:r>
      <w:r w:rsidRPr="00B3304B">
        <w:rPr>
          <w:rFonts w:eastAsia="仿宋_GB2312" w:hint="eastAsia"/>
          <w:sz w:val="24"/>
          <w:szCs w:val="24"/>
        </w:rPr>
        <w:t>名、中国科学院</w:t>
      </w:r>
      <w:r w:rsidR="00551417">
        <w:rPr>
          <w:rFonts w:eastAsia="仿宋_GB2312" w:hint="eastAsia"/>
          <w:sz w:val="24"/>
          <w:szCs w:val="24"/>
        </w:rPr>
        <w:t>10</w:t>
      </w:r>
      <w:r w:rsidRPr="00B3304B">
        <w:rPr>
          <w:rFonts w:eastAsia="仿宋_GB2312" w:hint="eastAsia"/>
          <w:sz w:val="24"/>
          <w:szCs w:val="24"/>
        </w:rPr>
        <w:t>名、中国工程院</w:t>
      </w:r>
      <w:r w:rsidR="00551417">
        <w:rPr>
          <w:rFonts w:eastAsia="仿宋_GB2312" w:hint="eastAsia"/>
          <w:sz w:val="24"/>
          <w:szCs w:val="24"/>
        </w:rPr>
        <w:t>10</w:t>
      </w:r>
      <w:r w:rsidRPr="00B3304B">
        <w:rPr>
          <w:rFonts w:eastAsia="仿宋_GB2312" w:hint="eastAsia"/>
          <w:sz w:val="24"/>
          <w:szCs w:val="24"/>
        </w:rPr>
        <w:t>名、中国科学技术协会</w:t>
      </w:r>
      <w:r w:rsidR="00551417">
        <w:rPr>
          <w:rFonts w:eastAsia="仿宋_GB2312" w:hint="eastAsia"/>
          <w:sz w:val="24"/>
          <w:szCs w:val="24"/>
        </w:rPr>
        <w:t>15</w:t>
      </w:r>
      <w:r w:rsidRPr="00B3304B">
        <w:rPr>
          <w:rFonts w:eastAsia="仿宋_GB2312" w:hint="eastAsia"/>
          <w:sz w:val="24"/>
          <w:szCs w:val="24"/>
        </w:rPr>
        <w:t>名、国家自然科学基金委员</w:t>
      </w:r>
      <w:r w:rsidR="00551417">
        <w:rPr>
          <w:rFonts w:eastAsia="仿宋_GB2312" w:hint="eastAsia"/>
          <w:sz w:val="24"/>
          <w:szCs w:val="24"/>
        </w:rPr>
        <w:t>会</w:t>
      </w:r>
      <w:r w:rsidR="00551417">
        <w:rPr>
          <w:rFonts w:eastAsia="仿宋_GB2312" w:hint="eastAsia"/>
          <w:sz w:val="24"/>
          <w:szCs w:val="24"/>
        </w:rPr>
        <w:t>15</w:t>
      </w:r>
      <w:r w:rsidRPr="00B3304B">
        <w:rPr>
          <w:rFonts w:eastAsia="仿宋_GB2312" w:hint="eastAsia"/>
          <w:sz w:val="24"/>
          <w:szCs w:val="24"/>
        </w:rPr>
        <w:t>名、国家国防科技工业局</w:t>
      </w:r>
      <w:r w:rsidR="00551417">
        <w:rPr>
          <w:rFonts w:eastAsia="仿宋_GB2312" w:hint="eastAsia"/>
          <w:sz w:val="24"/>
          <w:szCs w:val="24"/>
        </w:rPr>
        <w:t>10</w:t>
      </w:r>
      <w:r w:rsidRPr="00B3304B">
        <w:rPr>
          <w:rFonts w:eastAsia="仿宋_GB2312" w:hint="eastAsia"/>
          <w:sz w:val="24"/>
          <w:szCs w:val="24"/>
        </w:rPr>
        <w:t>名，</w:t>
      </w:r>
      <w:r w:rsidR="00142D6C">
        <w:rPr>
          <w:rFonts w:eastAsia="仿宋_GB2312" w:hint="eastAsia"/>
          <w:sz w:val="24"/>
          <w:szCs w:val="24"/>
        </w:rPr>
        <w:t>媒体</w:t>
      </w:r>
      <w:r w:rsidR="00551417">
        <w:rPr>
          <w:rFonts w:eastAsia="仿宋_GB2312" w:hint="eastAsia"/>
          <w:sz w:val="24"/>
          <w:szCs w:val="24"/>
        </w:rPr>
        <w:t>10</w:t>
      </w:r>
      <w:r w:rsidRPr="00B3304B">
        <w:rPr>
          <w:rFonts w:eastAsia="仿宋_GB2312" w:hint="eastAsia"/>
          <w:sz w:val="24"/>
          <w:szCs w:val="24"/>
        </w:rPr>
        <w:t>名，共</w:t>
      </w:r>
      <w:r w:rsidR="00551417">
        <w:rPr>
          <w:rFonts w:eastAsia="仿宋_GB2312" w:hint="eastAsia"/>
          <w:sz w:val="24"/>
          <w:szCs w:val="24"/>
        </w:rPr>
        <w:t>产生</w:t>
      </w:r>
      <w:r w:rsidRPr="00B3304B">
        <w:rPr>
          <w:rFonts w:eastAsia="仿宋_GB2312"/>
          <w:sz w:val="24"/>
          <w:szCs w:val="24"/>
        </w:rPr>
        <w:t>100</w:t>
      </w:r>
      <w:r w:rsidRPr="00B3304B">
        <w:rPr>
          <w:rFonts w:eastAsia="仿宋_GB2312" w:hint="eastAsia"/>
          <w:sz w:val="24"/>
          <w:szCs w:val="24"/>
        </w:rPr>
        <w:t>名</w:t>
      </w:r>
      <w:r w:rsidR="00941391">
        <w:rPr>
          <w:rFonts w:eastAsia="仿宋_GB2312" w:hint="eastAsia"/>
          <w:sz w:val="24"/>
          <w:szCs w:val="24"/>
        </w:rPr>
        <w:t>有效</w:t>
      </w:r>
      <w:r w:rsidR="00F7581C">
        <w:rPr>
          <w:rFonts w:eastAsia="仿宋_GB2312" w:hint="eastAsia"/>
          <w:sz w:val="24"/>
          <w:szCs w:val="24"/>
        </w:rPr>
        <w:t>候</w:t>
      </w:r>
      <w:r w:rsidR="00551417">
        <w:rPr>
          <w:rFonts w:eastAsia="仿宋_GB2312" w:hint="eastAsia"/>
          <w:sz w:val="24"/>
          <w:szCs w:val="24"/>
        </w:rPr>
        <w:t>选人</w:t>
      </w:r>
      <w:r w:rsidR="00F7581C">
        <w:rPr>
          <w:rFonts w:eastAsia="仿宋_GB2312" w:hint="eastAsia"/>
          <w:sz w:val="24"/>
          <w:szCs w:val="24"/>
        </w:rPr>
        <w:t>物（团队）。</w:t>
      </w:r>
    </w:p>
    <w:p w:rsidR="00A34051" w:rsidRDefault="00A34051" w:rsidP="00606895">
      <w:pPr>
        <w:spacing w:line="500" w:lineRule="exact"/>
        <w:ind w:firstLineChars="200" w:firstLine="482"/>
        <w:rPr>
          <w:rFonts w:eastAsia="仿宋_GB2312" w:hint="eastAsia"/>
          <w:sz w:val="24"/>
          <w:szCs w:val="24"/>
        </w:rPr>
      </w:pPr>
      <w:r w:rsidRPr="00606895">
        <w:rPr>
          <w:rFonts w:eastAsia="黑体" w:hint="eastAsia"/>
          <w:b/>
          <w:sz w:val="24"/>
          <w:szCs w:val="24"/>
        </w:rPr>
        <w:t>第</w:t>
      </w:r>
      <w:r w:rsidRPr="00606895">
        <w:rPr>
          <w:rFonts w:ascii="黑体" w:eastAsia="黑体" w:hint="eastAsia"/>
          <w:b/>
          <w:sz w:val="24"/>
          <w:szCs w:val="24"/>
        </w:rPr>
        <w:t>十</w:t>
      </w:r>
      <w:r w:rsidRPr="00606895">
        <w:rPr>
          <w:rFonts w:eastAsia="黑体" w:hint="eastAsia"/>
          <w:b/>
          <w:sz w:val="24"/>
          <w:szCs w:val="24"/>
        </w:rPr>
        <w:t>条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142D6C">
        <w:rPr>
          <w:rFonts w:ascii="仿宋_GB2312" w:eastAsia="仿宋_GB2312" w:hint="eastAsia"/>
          <w:sz w:val="24"/>
          <w:szCs w:val="24"/>
        </w:rPr>
        <w:t>各</w:t>
      </w:r>
      <w:r w:rsidRPr="00606895">
        <w:rPr>
          <w:rFonts w:ascii="仿宋_GB2312" w:eastAsia="仿宋_GB2312" w:hint="eastAsia"/>
          <w:sz w:val="24"/>
          <w:szCs w:val="24"/>
        </w:rPr>
        <w:t>推荐单位应按规定格式填写《科技盛典</w:t>
      </w:r>
      <w:r w:rsidRPr="00606895">
        <w:rPr>
          <w:rFonts w:ascii="仿宋_GB2312" w:eastAsia="仿宋_GB2312"/>
          <w:sz w:val="24"/>
          <w:szCs w:val="24"/>
        </w:rPr>
        <w:t>——</w:t>
      </w:r>
      <w:r w:rsidRPr="00606895">
        <w:rPr>
          <w:rFonts w:ascii="仿宋_GB2312" w:eastAsia="仿宋_GB2312" w:hint="eastAsia"/>
          <w:sz w:val="24"/>
          <w:szCs w:val="24"/>
        </w:rPr>
        <w:t>中央电视台年度科技创新人物</w:t>
      </w:r>
      <w:r w:rsidR="00805789">
        <w:rPr>
          <w:rFonts w:ascii="仿宋_GB2312" w:eastAsia="仿宋_GB2312" w:hint="eastAsia"/>
          <w:sz w:val="24"/>
          <w:szCs w:val="24"/>
        </w:rPr>
        <w:t>（团队）</w:t>
      </w:r>
      <w:r>
        <w:rPr>
          <w:rFonts w:eastAsia="仿宋_GB2312" w:hint="eastAsia"/>
          <w:sz w:val="24"/>
          <w:szCs w:val="24"/>
        </w:rPr>
        <w:t>推荐表</w:t>
      </w:r>
      <w:r w:rsidRPr="00606895">
        <w:rPr>
          <w:rFonts w:eastAsia="仿宋_GB2312" w:hint="eastAsia"/>
          <w:sz w:val="24"/>
          <w:szCs w:val="24"/>
        </w:rPr>
        <w:t>》并提供相应的材料，在规定时间内报送推选委员会。</w:t>
      </w:r>
      <w:r w:rsidR="00301580">
        <w:rPr>
          <w:rFonts w:eastAsia="仿宋_GB2312" w:hint="eastAsia"/>
          <w:sz w:val="24"/>
          <w:szCs w:val="24"/>
        </w:rPr>
        <w:t>同时，</w:t>
      </w:r>
      <w:r w:rsidR="00301580">
        <w:rPr>
          <w:rFonts w:eastAsia="仿宋_GB2312" w:hint="eastAsia"/>
          <w:sz w:val="24"/>
          <w:szCs w:val="24"/>
        </w:rPr>
        <w:t>获得推荐的人员</w:t>
      </w:r>
      <w:r w:rsidR="00301580">
        <w:rPr>
          <w:rFonts w:eastAsia="仿宋_GB2312" w:hint="eastAsia"/>
          <w:sz w:val="24"/>
          <w:szCs w:val="24"/>
        </w:rPr>
        <w:t>（</w:t>
      </w:r>
      <w:r w:rsidR="00301580">
        <w:rPr>
          <w:rFonts w:eastAsia="仿宋_GB2312" w:hint="eastAsia"/>
          <w:sz w:val="24"/>
          <w:szCs w:val="24"/>
        </w:rPr>
        <w:t>团队</w:t>
      </w:r>
      <w:r w:rsidR="00301580">
        <w:rPr>
          <w:rFonts w:eastAsia="仿宋_GB2312" w:hint="eastAsia"/>
          <w:sz w:val="24"/>
          <w:szCs w:val="24"/>
        </w:rPr>
        <w:t>）</w:t>
      </w:r>
      <w:r w:rsidR="00301580">
        <w:rPr>
          <w:rFonts w:eastAsia="仿宋_GB2312" w:hint="eastAsia"/>
          <w:sz w:val="24"/>
          <w:szCs w:val="24"/>
        </w:rPr>
        <w:t>需</w:t>
      </w:r>
      <w:r w:rsidR="00CE1407">
        <w:rPr>
          <w:rFonts w:eastAsia="仿宋_GB2312" w:hint="eastAsia"/>
          <w:sz w:val="24"/>
          <w:szCs w:val="24"/>
        </w:rPr>
        <w:t>在</w:t>
      </w:r>
      <w:r w:rsidR="00301580">
        <w:rPr>
          <w:rFonts w:eastAsia="仿宋_GB2312" w:hint="eastAsia"/>
          <w:sz w:val="24"/>
          <w:szCs w:val="24"/>
        </w:rPr>
        <w:t>所在单位公示</w:t>
      </w:r>
      <w:r w:rsidR="00301580">
        <w:rPr>
          <w:rFonts w:eastAsia="仿宋_GB2312" w:hint="eastAsia"/>
          <w:sz w:val="24"/>
          <w:szCs w:val="24"/>
        </w:rPr>
        <w:t>。</w:t>
      </w:r>
      <w:r w:rsidR="00CE1407">
        <w:rPr>
          <w:rFonts w:eastAsia="仿宋_GB2312" w:hint="eastAsia"/>
          <w:sz w:val="24"/>
          <w:szCs w:val="24"/>
        </w:rPr>
        <w:t>推选委员会接收材料后，</w:t>
      </w:r>
      <w:r w:rsidR="00CE1407" w:rsidRPr="00142D6C">
        <w:rPr>
          <w:rFonts w:eastAsia="仿宋_GB2312" w:hint="eastAsia"/>
          <w:sz w:val="24"/>
          <w:szCs w:val="24"/>
        </w:rPr>
        <w:t>向社会公布有效候选名单，进行网络公示。</w:t>
      </w:r>
    </w:p>
    <w:p w:rsidR="00A34051" w:rsidRDefault="00A34051" w:rsidP="001F5377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int="eastAsia"/>
          <w:b/>
          <w:sz w:val="24"/>
          <w:szCs w:val="24"/>
        </w:rPr>
        <w:t>第十一条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>
        <w:rPr>
          <w:rFonts w:eastAsia="仿宋_GB2312" w:hint="eastAsia"/>
          <w:sz w:val="24"/>
          <w:szCs w:val="24"/>
        </w:rPr>
        <w:t>推选委员会</w:t>
      </w:r>
      <w:r w:rsidR="00941391">
        <w:rPr>
          <w:rFonts w:eastAsia="仿宋_GB2312" w:hint="eastAsia"/>
          <w:sz w:val="24"/>
          <w:szCs w:val="24"/>
        </w:rPr>
        <w:t>针对有效候选名单</w:t>
      </w:r>
      <w:r w:rsidR="00F7581C">
        <w:rPr>
          <w:rFonts w:eastAsia="仿宋_GB2312" w:hint="eastAsia"/>
          <w:sz w:val="24"/>
          <w:szCs w:val="24"/>
        </w:rPr>
        <w:t>组织初评投票，确定正式候选</w:t>
      </w:r>
      <w:r>
        <w:rPr>
          <w:rFonts w:eastAsia="仿宋_GB2312" w:hint="eastAsia"/>
          <w:sz w:val="24"/>
          <w:szCs w:val="24"/>
        </w:rPr>
        <w:t>名单。</w:t>
      </w:r>
    </w:p>
    <w:p w:rsidR="00A34051" w:rsidRPr="003C05E4" w:rsidRDefault="00301580" w:rsidP="00142D6C">
      <w:pPr>
        <w:spacing w:line="500" w:lineRule="exact"/>
        <w:ind w:firstLineChars="200" w:firstLine="480"/>
        <w:rPr>
          <w:rFonts w:eastAsia="仿宋_GB2312"/>
          <w:b/>
          <w:color w:val="FF0000"/>
          <w:sz w:val="24"/>
          <w:szCs w:val="24"/>
        </w:rPr>
      </w:pPr>
      <w:proofErr w:type="gramStart"/>
      <w:r>
        <w:rPr>
          <w:rFonts w:eastAsia="仿宋_GB2312" w:hint="eastAsia"/>
          <w:sz w:val="24"/>
          <w:szCs w:val="24"/>
        </w:rPr>
        <w:t>投票</w:t>
      </w:r>
      <w:r w:rsidR="00142D6C" w:rsidRPr="00142D6C">
        <w:rPr>
          <w:rFonts w:eastAsia="仿宋_GB2312" w:hint="eastAsia"/>
          <w:sz w:val="24"/>
          <w:szCs w:val="24"/>
        </w:rPr>
        <w:t>分</w:t>
      </w:r>
      <w:proofErr w:type="gramEnd"/>
      <w:r w:rsidR="00142D6C" w:rsidRPr="00142D6C">
        <w:rPr>
          <w:rFonts w:eastAsia="仿宋_GB2312" w:hint="eastAsia"/>
          <w:sz w:val="24"/>
          <w:szCs w:val="24"/>
        </w:rPr>
        <w:t>两轮进行：第一轮为推选委员会全体成员投票</w:t>
      </w:r>
      <w:bookmarkStart w:id="0" w:name="_GoBack"/>
      <w:bookmarkEnd w:id="0"/>
      <w:r w:rsidR="00142D6C" w:rsidRPr="00142D6C">
        <w:rPr>
          <w:rFonts w:eastAsia="仿宋_GB2312" w:hint="eastAsia"/>
          <w:sz w:val="24"/>
          <w:szCs w:val="24"/>
        </w:rPr>
        <w:t>，</w:t>
      </w:r>
      <w:r>
        <w:rPr>
          <w:rFonts w:eastAsia="仿宋_GB2312" w:hint="eastAsia"/>
          <w:sz w:val="24"/>
          <w:szCs w:val="24"/>
        </w:rPr>
        <w:t>取前</w:t>
      </w:r>
      <w:r>
        <w:rPr>
          <w:rFonts w:eastAsia="仿宋_GB2312" w:hint="eastAsia"/>
          <w:sz w:val="24"/>
          <w:szCs w:val="24"/>
        </w:rPr>
        <w:t>40</w:t>
      </w:r>
      <w:r>
        <w:rPr>
          <w:rFonts w:eastAsia="仿宋_GB2312" w:hint="eastAsia"/>
          <w:sz w:val="24"/>
          <w:szCs w:val="24"/>
        </w:rPr>
        <w:t>名</w:t>
      </w:r>
      <w:r w:rsidR="0017327C">
        <w:rPr>
          <w:rFonts w:eastAsia="仿宋_GB2312" w:hint="eastAsia"/>
          <w:sz w:val="24"/>
          <w:szCs w:val="24"/>
        </w:rPr>
        <w:t>进入</w:t>
      </w:r>
      <w:r>
        <w:rPr>
          <w:rFonts w:eastAsia="仿宋_GB2312" w:hint="eastAsia"/>
          <w:sz w:val="24"/>
          <w:szCs w:val="24"/>
        </w:rPr>
        <w:t>入围名单</w:t>
      </w:r>
      <w:r w:rsidR="00CE1407">
        <w:rPr>
          <w:rFonts w:eastAsia="仿宋_GB2312" w:hint="eastAsia"/>
          <w:sz w:val="24"/>
          <w:szCs w:val="24"/>
        </w:rPr>
        <w:t>，并</w:t>
      </w:r>
      <w:r w:rsidR="00142D6C" w:rsidRPr="00142D6C">
        <w:rPr>
          <w:rFonts w:eastAsia="仿宋_GB2312" w:hint="eastAsia"/>
          <w:sz w:val="24"/>
          <w:szCs w:val="24"/>
        </w:rPr>
        <w:t>进行网络公示。第二轮由主办方代表、媒体代表等参与，根据第一轮投票和网络公示结果，从中遴选，确定</w:t>
      </w:r>
      <w:r w:rsidR="00142D6C" w:rsidRPr="00142D6C">
        <w:rPr>
          <w:rFonts w:eastAsia="仿宋_GB2312" w:hint="eastAsia"/>
          <w:sz w:val="24"/>
          <w:szCs w:val="24"/>
        </w:rPr>
        <w:t>20</w:t>
      </w:r>
      <w:r w:rsidR="00142D6C" w:rsidRPr="00142D6C">
        <w:rPr>
          <w:rFonts w:eastAsia="仿宋_GB2312" w:hint="eastAsia"/>
          <w:sz w:val="24"/>
          <w:szCs w:val="24"/>
        </w:rPr>
        <w:t>名正式候选人物（团队）名单，并进行</w:t>
      </w:r>
      <w:r w:rsidR="00CE1407">
        <w:rPr>
          <w:rFonts w:eastAsia="仿宋_GB2312" w:hint="eastAsia"/>
          <w:sz w:val="24"/>
          <w:szCs w:val="24"/>
        </w:rPr>
        <w:t>网络</w:t>
      </w:r>
      <w:r w:rsidR="00142D6C" w:rsidRPr="00142D6C">
        <w:rPr>
          <w:rFonts w:eastAsia="仿宋_GB2312" w:hint="eastAsia"/>
          <w:sz w:val="24"/>
          <w:szCs w:val="24"/>
        </w:rPr>
        <w:t>公示。</w:t>
      </w:r>
      <w:r w:rsidR="00F7581C" w:rsidRPr="002B76A0">
        <w:rPr>
          <w:rFonts w:eastAsia="仿宋_GB2312" w:hint="eastAsia"/>
          <w:sz w:val="24"/>
          <w:szCs w:val="24"/>
        </w:rPr>
        <w:t>初评工作于</w:t>
      </w:r>
      <w:r w:rsidR="00F7581C" w:rsidRPr="002B76A0">
        <w:rPr>
          <w:rFonts w:eastAsia="仿宋_GB2312" w:hint="eastAsia"/>
          <w:sz w:val="24"/>
          <w:szCs w:val="24"/>
        </w:rPr>
        <w:t>10</w:t>
      </w:r>
      <w:r w:rsidR="003C05E4" w:rsidRPr="002B76A0">
        <w:rPr>
          <w:rFonts w:eastAsia="仿宋_GB2312" w:hint="eastAsia"/>
          <w:sz w:val="24"/>
          <w:szCs w:val="24"/>
        </w:rPr>
        <w:t>月</w:t>
      </w:r>
      <w:r w:rsidR="003C05E4" w:rsidRPr="002B76A0">
        <w:rPr>
          <w:rFonts w:eastAsia="仿宋_GB2312" w:hint="eastAsia"/>
          <w:sz w:val="24"/>
          <w:szCs w:val="24"/>
        </w:rPr>
        <w:t>2</w:t>
      </w:r>
      <w:r w:rsidR="00142D6C">
        <w:rPr>
          <w:rFonts w:eastAsia="仿宋_GB2312" w:hint="eastAsia"/>
          <w:sz w:val="24"/>
          <w:szCs w:val="24"/>
        </w:rPr>
        <w:t>3</w:t>
      </w:r>
      <w:r w:rsidR="00F97E8D">
        <w:rPr>
          <w:rFonts w:eastAsia="仿宋_GB2312" w:hint="eastAsia"/>
          <w:sz w:val="24"/>
          <w:szCs w:val="24"/>
        </w:rPr>
        <w:t>日</w:t>
      </w:r>
      <w:r w:rsidR="00F7581C" w:rsidRPr="002B76A0">
        <w:rPr>
          <w:rFonts w:eastAsia="仿宋_GB2312" w:hint="eastAsia"/>
          <w:sz w:val="24"/>
          <w:szCs w:val="24"/>
        </w:rPr>
        <w:t>之前完成。</w:t>
      </w:r>
    </w:p>
    <w:p w:rsidR="00A34051" w:rsidRDefault="00A34051" w:rsidP="00862EBE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Ansi="黑体" w:hint="eastAsia"/>
          <w:b/>
          <w:sz w:val="24"/>
          <w:szCs w:val="24"/>
        </w:rPr>
        <w:t>第十二条</w:t>
      </w:r>
      <w:r w:rsidRPr="00606895">
        <w:rPr>
          <w:rFonts w:eastAsia="仿宋_GB2312"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推选委员会组织</w:t>
      </w:r>
      <w:r>
        <w:rPr>
          <w:rFonts w:eastAsia="仿宋_GB2312" w:hint="eastAsia"/>
          <w:sz w:val="24"/>
          <w:szCs w:val="24"/>
        </w:rPr>
        <w:t>终评评审会，</w:t>
      </w:r>
      <w:r w:rsidR="00F7581C">
        <w:rPr>
          <w:rFonts w:eastAsia="仿宋_GB2312" w:hint="eastAsia"/>
          <w:sz w:val="24"/>
          <w:szCs w:val="24"/>
        </w:rPr>
        <w:t>从正式候选</w:t>
      </w:r>
      <w:r w:rsidRPr="00B3304B">
        <w:rPr>
          <w:rFonts w:eastAsia="仿宋_GB2312" w:hint="eastAsia"/>
          <w:sz w:val="24"/>
          <w:szCs w:val="24"/>
        </w:rPr>
        <w:t>名单中推选出</w:t>
      </w:r>
      <w:r w:rsidRPr="00B3304B">
        <w:rPr>
          <w:rFonts w:eastAsia="仿宋_GB2312"/>
          <w:sz w:val="24"/>
          <w:szCs w:val="24"/>
        </w:rPr>
        <w:t>10</w:t>
      </w:r>
      <w:r w:rsidR="009005FE">
        <w:rPr>
          <w:rFonts w:eastAsia="仿宋_GB2312" w:hint="eastAsia"/>
          <w:sz w:val="24"/>
          <w:szCs w:val="24"/>
        </w:rPr>
        <w:t>名最终当</w:t>
      </w:r>
      <w:r w:rsidRPr="00B3304B">
        <w:rPr>
          <w:rFonts w:eastAsia="仿宋_GB2312" w:hint="eastAsia"/>
          <w:sz w:val="24"/>
          <w:szCs w:val="24"/>
        </w:rPr>
        <w:t>选人物</w:t>
      </w:r>
      <w:r w:rsidR="00F7581C">
        <w:rPr>
          <w:rFonts w:eastAsia="仿宋_GB2312" w:hint="eastAsia"/>
          <w:sz w:val="24"/>
          <w:szCs w:val="24"/>
        </w:rPr>
        <w:t>（团队）</w:t>
      </w:r>
      <w:r w:rsidRPr="00B3304B">
        <w:rPr>
          <w:rFonts w:eastAsia="仿宋_GB2312" w:hint="eastAsia"/>
          <w:sz w:val="24"/>
          <w:szCs w:val="24"/>
        </w:rPr>
        <w:t>。</w:t>
      </w:r>
    </w:p>
    <w:p w:rsidR="00A34051" w:rsidRPr="00D70E2D" w:rsidRDefault="00301580" w:rsidP="00805789">
      <w:pPr>
        <w:spacing w:line="500" w:lineRule="exact"/>
        <w:ind w:firstLineChars="200" w:firstLine="480"/>
        <w:rPr>
          <w:rFonts w:eastAsia="仿宋_GB2312"/>
          <w:color w:val="FF0000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评审会</w:t>
      </w:r>
      <w:r w:rsidR="00805789" w:rsidRPr="00805789">
        <w:rPr>
          <w:rFonts w:eastAsia="仿宋_GB2312" w:hint="eastAsia"/>
          <w:sz w:val="24"/>
          <w:szCs w:val="24"/>
        </w:rPr>
        <w:t>分三个阶段进行：第一阶段由推选委员会向与会评委介绍评审标准、参评名单产生过程。第二阶段为与会评委分组讨论。第三阶段全体与会评委无记名投票，确定</w:t>
      </w:r>
      <w:r w:rsidR="00805789" w:rsidRPr="00805789">
        <w:rPr>
          <w:rFonts w:eastAsia="仿宋_GB2312" w:hint="eastAsia"/>
          <w:sz w:val="24"/>
          <w:szCs w:val="24"/>
        </w:rPr>
        <w:t>10</w:t>
      </w:r>
      <w:r w:rsidR="00805789" w:rsidRPr="00805789">
        <w:rPr>
          <w:rFonts w:eastAsia="仿宋_GB2312" w:hint="eastAsia"/>
          <w:sz w:val="24"/>
          <w:szCs w:val="24"/>
        </w:rPr>
        <w:t>名最终当选人物（团队）名单。</w:t>
      </w:r>
      <w:r w:rsidR="00F7581C" w:rsidRPr="002B76A0">
        <w:rPr>
          <w:rFonts w:eastAsia="仿宋_GB2312" w:hint="eastAsia"/>
          <w:sz w:val="24"/>
          <w:szCs w:val="24"/>
        </w:rPr>
        <w:t>终评工作</w:t>
      </w:r>
      <w:r w:rsidR="003C05E4" w:rsidRPr="002B76A0">
        <w:rPr>
          <w:rFonts w:eastAsia="仿宋_GB2312" w:hint="eastAsia"/>
          <w:sz w:val="24"/>
          <w:szCs w:val="24"/>
        </w:rPr>
        <w:t>10</w:t>
      </w:r>
      <w:r w:rsidR="00F7581C" w:rsidRPr="002B76A0">
        <w:rPr>
          <w:rFonts w:eastAsia="仿宋_GB2312" w:hint="eastAsia"/>
          <w:sz w:val="24"/>
          <w:szCs w:val="24"/>
        </w:rPr>
        <w:t>月</w:t>
      </w:r>
      <w:r w:rsidR="00AE3134">
        <w:rPr>
          <w:rFonts w:eastAsia="仿宋_GB2312" w:hint="eastAsia"/>
          <w:sz w:val="24"/>
          <w:szCs w:val="24"/>
        </w:rPr>
        <w:t>底</w:t>
      </w:r>
      <w:r w:rsidR="00F7581C" w:rsidRPr="002B76A0">
        <w:rPr>
          <w:rFonts w:eastAsia="仿宋_GB2312" w:hint="eastAsia"/>
          <w:sz w:val="24"/>
          <w:szCs w:val="24"/>
        </w:rPr>
        <w:t>之前完成。</w:t>
      </w:r>
      <w:r w:rsidR="00D70E2D" w:rsidRPr="00593837">
        <w:rPr>
          <w:rFonts w:eastAsia="仿宋_GB2312" w:hint="eastAsia"/>
          <w:b/>
          <w:sz w:val="24"/>
          <w:szCs w:val="24"/>
        </w:rPr>
        <w:t>评选期间如发生未进入候选名单的重大创新成果，保留直送通道并提交推委会进行专项讨论。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 w:rsidRPr="00606895">
        <w:rPr>
          <w:rFonts w:ascii="黑体" w:eastAsia="黑体" w:hint="eastAsia"/>
          <w:b/>
          <w:sz w:val="24"/>
          <w:szCs w:val="24"/>
        </w:rPr>
        <w:t>第十</w:t>
      </w:r>
      <w:r>
        <w:rPr>
          <w:rFonts w:ascii="黑体" w:eastAsia="黑体" w:hint="eastAsia"/>
          <w:b/>
          <w:sz w:val="24"/>
          <w:szCs w:val="24"/>
        </w:rPr>
        <w:t>三</w:t>
      </w:r>
      <w:r w:rsidRPr="00606895">
        <w:rPr>
          <w:rFonts w:ascii="黑体" w:eastAsia="黑体" w:hint="eastAsia"/>
          <w:b/>
          <w:sz w:val="24"/>
          <w:szCs w:val="24"/>
        </w:rPr>
        <w:t>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推选委员会成员应具有良好的科学道德和职业道德，实事求是，公平公正，能全程参加科技创新人物的推选工作。能保守秘密，遵守推选工作的各项规章制度。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t>第十四</w:t>
      </w:r>
      <w:r w:rsidRPr="00606895">
        <w:rPr>
          <w:rFonts w:ascii="黑体" w:eastAsia="黑体" w:hint="eastAsia"/>
          <w:b/>
          <w:sz w:val="24"/>
          <w:szCs w:val="24"/>
        </w:rPr>
        <w:t>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推选委员会成员实行回避制度。如果当年本人获得推荐，则不能担任推选委员会成员。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ascii="黑体" w:eastAsia="黑体" w:hint="eastAsia"/>
          <w:b/>
          <w:sz w:val="24"/>
          <w:szCs w:val="24"/>
        </w:rPr>
        <w:lastRenderedPageBreak/>
        <w:t>第十五</w:t>
      </w:r>
      <w:r w:rsidRPr="00606895">
        <w:rPr>
          <w:rFonts w:ascii="黑体" w:eastAsia="黑体" w:hint="eastAsia"/>
          <w:b/>
          <w:sz w:val="24"/>
          <w:szCs w:val="24"/>
        </w:rPr>
        <w:t>条</w:t>
      </w:r>
      <w:r w:rsidRPr="00606895">
        <w:rPr>
          <w:rFonts w:ascii="黑体" w:eastAsia="黑体"/>
          <w:b/>
          <w:sz w:val="24"/>
          <w:szCs w:val="24"/>
        </w:rPr>
        <w:t xml:space="preserve">  </w:t>
      </w:r>
      <w:r>
        <w:rPr>
          <w:rFonts w:eastAsia="仿宋_GB2312" w:hint="eastAsia"/>
          <w:sz w:val="24"/>
          <w:szCs w:val="24"/>
        </w:rPr>
        <w:t>最终</w:t>
      </w:r>
      <w:r w:rsidR="00AE3134">
        <w:rPr>
          <w:rFonts w:eastAsia="仿宋_GB2312" w:hint="eastAsia"/>
          <w:sz w:val="24"/>
          <w:szCs w:val="24"/>
        </w:rPr>
        <w:t>当选</w:t>
      </w:r>
      <w:r>
        <w:rPr>
          <w:rFonts w:eastAsia="仿宋_GB2312" w:hint="eastAsia"/>
          <w:sz w:val="24"/>
          <w:szCs w:val="24"/>
        </w:rPr>
        <w:t>名单在科技盛典颁奖典礼播出时向社会公布。</w:t>
      </w:r>
      <w:r w:rsidRPr="00606895">
        <w:rPr>
          <w:rFonts w:eastAsia="仿宋_GB2312" w:hint="eastAsia"/>
          <w:sz w:val="24"/>
          <w:szCs w:val="24"/>
        </w:rPr>
        <w:t>由科技盛典</w:t>
      </w:r>
      <w:r w:rsidRPr="00606895">
        <w:rPr>
          <w:rFonts w:eastAsia="仿宋_GB2312"/>
          <w:sz w:val="24"/>
          <w:szCs w:val="24"/>
        </w:rPr>
        <w:t>——</w:t>
      </w:r>
      <w:r w:rsidRPr="00606895">
        <w:rPr>
          <w:rFonts w:eastAsia="仿宋_GB2312" w:hint="eastAsia"/>
          <w:sz w:val="24"/>
          <w:szCs w:val="24"/>
        </w:rPr>
        <w:t>中央电视台科技创新人物推选活动组委会</w:t>
      </w:r>
      <w:r w:rsidRPr="00F15425">
        <w:rPr>
          <w:rFonts w:eastAsia="仿宋_GB2312" w:hint="eastAsia"/>
          <w:sz w:val="24"/>
          <w:szCs w:val="24"/>
        </w:rPr>
        <w:t>签署奖励证书并颁发奖章或奖杯</w:t>
      </w:r>
      <w:r w:rsidRPr="00606895">
        <w:rPr>
          <w:rFonts w:eastAsia="仿宋_GB2312" w:hint="eastAsia"/>
          <w:sz w:val="24"/>
          <w:szCs w:val="24"/>
        </w:rPr>
        <w:t>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第十六</w:t>
      </w:r>
      <w:r w:rsidRPr="00606895">
        <w:rPr>
          <w:rFonts w:eastAsia="黑体" w:hint="eastAsia"/>
          <w:b/>
          <w:sz w:val="24"/>
          <w:szCs w:val="24"/>
        </w:rPr>
        <w:t>条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5E56E6">
        <w:rPr>
          <w:rFonts w:eastAsia="仿宋_GB2312" w:hint="eastAsia"/>
          <w:sz w:val="24"/>
          <w:szCs w:val="24"/>
        </w:rPr>
        <w:t>参与科技创新人物推选活动的所有人员，在推选和评审活动中，均应自觉秉持高度诚信和道德准则，</w:t>
      </w:r>
      <w:r w:rsidRPr="00606895">
        <w:rPr>
          <w:rFonts w:eastAsia="仿宋_GB2312" w:hint="eastAsia"/>
          <w:sz w:val="24"/>
          <w:szCs w:val="24"/>
        </w:rPr>
        <w:t>不得弄虚作假，徇私舞弊，如有违反，组委会将严肃处理。</w:t>
      </w:r>
    </w:p>
    <w:p w:rsidR="00A34051" w:rsidRPr="00606895" w:rsidRDefault="00A34051" w:rsidP="00F10876">
      <w:pPr>
        <w:spacing w:before="312" w:after="312" w:line="500" w:lineRule="exact"/>
        <w:jc w:val="center"/>
        <w:rPr>
          <w:rFonts w:eastAsia="黑体"/>
          <w:b/>
          <w:sz w:val="24"/>
          <w:szCs w:val="24"/>
        </w:rPr>
      </w:pPr>
      <w:r w:rsidRPr="00606895">
        <w:rPr>
          <w:rFonts w:eastAsia="黑体" w:hint="eastAsia"/>
          <w:b/>
          <w:sz w:val="24"/>
          <w:szCs w:val="24"/>
        </w:rPr>
        <w:t>第四章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黑体" w:hint="eastAsia"/>
          <w:b/>
          <w:sz w:val="24"/>
          <w:szCs w:val="24"/>
        </w:rPr>
        <w:t>附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黑体" w:hint="eastAsia"/>
          <w:b/>
          <w:sz w:val="24"/>
          <w:szCs w:val="24"/>
        </w:rPr>
        <w:t>则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rFonts w:eastAsia="仿宋_GB2312"/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第十七</w:t>
      </w:r>
      <w:r w:rsidRPr="00606895">
        <w:rPr>
          <w:rFonts w:eastAsia="黑体" w:hint="eastAsia"/>
          <w:b/>
          <w:sz w:val="24"/>
          <w:szCs w:val="24"/>
        </w:rPr>
        <w:t>条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本条例由科技盛典</w:t>
      </w:r>
      <w:r w:rsidRPr="00606895">
        <w:rPr>
          <w:rFonts w:eastAsia="仿宋_GB2312"/>
          <w:sz w:val="24"/>
          <w:szCs w:val="24"/>
        </w:rPr>
        <w:t>——</w:t>
      </w:r>
      <w:r w:rsidRPr="00606895">
        <w:rPr>
          <w:rFonts w:eastAsia="仿宋_GB2312" w:hint="eastAsia"/>
          <w:sz w:val="24"/>
          <w:szCs w:val="24"/>
        </w:rPr>
        <w:t>中央电视台科技创新人物推选活动组委会负责解释。</w:t>
      </w:r>
    </w:p>
    <w:p w:rsidR="00A34051" w:rsidRPr="00606895" w:rsidRDefault="00A34051" w:rsidP="00606895">
      <w:pPr>
        <w:spacing w:line="500" w:lineRule="exact"/>
        <w:ind w:firstLineChars="200" w:firstLine="482"/>
        <w:rPr>
          <w:sz w:val="24"/>
          <w:szCs w:val="24"/>
        </w:rPr>
      </w:pPr>
      <w:r>
        <w:rPr>
          <w:rFonts w:eastAsia="黑体" w:hint="eastAsia"/>
          <w:b/>
          <w:sz w:val="24"/>
          <w:szCs w:val="24"/>
        </w:rPr>
        <w:t>第十八</w:t>
      </w:r>
      <w:r w:rsidRPr="00606895">
        <w:rPr>
          <w:rFonts w:eastAsia="黑体" w:hint="eastAsia"/>
          <w:b/>
          <w:sz w:val="24"/>
          <w:szCs w:val="24"/>
        </w:rPr>
        <w:t>条</w:t>
      </w:r>
      <w:r w:rsidRPr="00606895">
        <w:rPr>
          <w:rFonts w:eastAsia="黑体"/>
          <w:b/>
          <w:sz w:val="24"/>
          <w:szCs w:val="24"/>
        </w:rPr>
        <w:t xml:space="preserve">  </w:t>
      </w:r>
      <w:r w:rsidRPr="00606895">
        <w:rPr>
          <w:rFonts w:eastAsia="仿宋_GB2312" w:hint="eastAsia"/>
          <w:sz w:val="24"/>
          <w:szCs w:val="24"/>
        </w:rPr>
        <w:t>本条例自发布之日起施行。</w:t>
      </w:r>
    </w:p>
    <w:sectPr w:rsidR="00A34051" w:rsidRPr="00606895" w:rsidSect="00411BD8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06" w:rsidRDefault="00EF6206" w:rsidP="00646CA3">
      <w:r>
        <w:separator/>
      </w:r>
    </w:p>
  </w:endnote>
  <w:endnote w:type="continuationSeparator" w:id="0">
    <w:p w:rsidR="00EF6206" w:rsidRDefault="00EF6206" w:rsidP="0064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51" w:rsidRDefault="002125E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7327C" w:rsidRPr="0017327C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A34051" w:rsidRDefault="00A340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06" w:rsidRDefault="00EF6206" w:rsidP="00646CA3">
      <w:r>
        <w:separator/>
      </w:r>
    </w:p>
  </w:footnote>
  <w:footnote w:type="continuationSeparator" w:id="0">
    <w:p w:rsidR="00EF6206" w:rsidRDefault="00EF6206" w:rsidP="00646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7F"/>
    <w:rsid w:val="00003018"/>
    <w:rsid w:val="000138E2"/>
    <w:rsid w:val="00022CC0"/>
    <w:rsid w:val="000252DF"/>
    <w:rsid w:val="00030DA3"/>
    <w:rsid w:val="00033C05"/>
    <w:rsid w:val="000343A1"/>
    <w:rsid w:val="00041426"/>
    <w:rsid w:val="00042923"/>
    <w:rsid w:val="00043D73"/>
    <w:rsid w:val="0004557D"/>
    <w:rsid w:val="000531A3"/>
    <w:rsid w:val="000538F9"/>
    <w:rsid w:val="000543DD"/>
    <w:rsid w:val="00056D2B"/>
    <w:rsid w:val="00071CA5"/>
    <w:rsid w:val="00073BAA"/>
    <w:rsid w:val="0007655B"/>
    <w:rsid w:val="000827FD"/>
    <w:rsid w:val="00093BA9"/>
    <w:rsid w:val="00094E0A"/>
    <w:rsid w:val="00096184"/>
    <w:rsid w:val="000B0755"/>
    <w:rsid w:val="000B0E13"/>
    <w:rsid w:val="000B15A0"/>
    <w:rsid w:val="000B6ADF"/>
    <w:rsid w:val="000B7F51"/>
    <w:rsid w:val="000C01A5"/>
    <w:rsid w:val="000C078D"/>
    <w:rsid w:val="000D3FDB"/>
    <w:rsid w:val="000D7570"/>
    <w:rsid w:val="000E2018"/>
    <w:rsid w:val="000E3C7F"/>
    <w:rsid w:val="000F0873"/>
    <w:rsid w:val="000F3203"/>
    <w:rsid w:val="0010188F"/>
    <w:rsid w:val="00110484"/>
    <w:rsid w:val="001204CB"/>
    <w:rsid w:val="0012655E"/>
    <w:rsid w:val="00126AE4"/>
    <w:rsid w:val="00137C3D"/>
    <w:rsid w:val="00142D6C"/>
    <w:rsid w:val="00147DC3"/>
    <w:rsid w:val="00150DB2"/>
    <w:rsid w:val="00154E02"/>
    <w:rsid w:val="00157ED8"/>
    <w:rsid w:val="00160935"/>
    <w:rsid w:val="00160C1B"/>
    <w:rsid w:val="00166CA9"/>
    <w:rsid w:val="001671C9"/>
    <w:rsid w:val="00171A11"/>
    <w:rsid w:val="0017327C"/>
    <w:rsid w:val="00181431"/>
    <w:rsid w:val="0018646F"/>
    <w:rsid w:val="00187709"/>
    <w:rsid w:val="0019376B"/>
    <w:rsid w:val="001937B1"/>
    <w:rsid w:val="001953C8"/>
    <w:rsid w:val="001A00E3"/>
    <w:rsid w:val="001A548B"/>
    <w:rsid w:val="001C0B45"/>
    <w:rsid w:val="001C0CAB"/>
    <w:rsid w:val="001C3408"/>
    <w:rsid w:val="001C4D6E"/>
    <w:rsid w:val="001C7650"/>
    <w:rsid w:val="001D42B7"/>
    <w:rsid w:val="001E52B6"/>
    <w:rsid w:val="001F52DA"/>
    <w:rsid w:val="001F5377"/>
    <w:rsid w:val="002057AB"/>
    <w:rsid w:val="00205F09"/>
    <w:rsid w:val="0021016D"/>
    <w:rsid w:val="00211FDD"/>
    <w:rsid w:val="002125EB"/>
    <w:rsid w:val="00217CA6"/>
    <w:rsid w:val="002202A9"/>
    <w:rsid w:val="002303F8"/>
    <w:rsid w:val="002306FE"/>
    <w:rsid w:val="00231E65"/>
    <w:rsid w:val="00234515"/>
    <w:rsid w:val="00234973"/>
    <w:rsid w:val="00235685"/>
    <w:rsid w:val="0024016D"/>
    <w:rsid w:val="00243C91"/>
    <w:rsid w:val="00247AC6"/>
    <w:rsid w:val="00256807"/>
    <w:rsid w:val="0027268A"/>
    <w:rsid w:val="00273C81"/>
    <w:rsid w:val="00275A35"/>
    <w:rsid w:val="00280644"/>
    <w:rsid w:val="00283242"/>
    <w:rsid w:val="00286DB9"/>
    <w:rsid w:val="00287A5B"/>
    <w:rsid w:val="00293CEB"/>
    <w:rsid w:val="00296B86"/>
    <w:rsid w:val="002A13B9"/>
    <w:rsid w:val="002B678B"/>
    <w:rsid w:val="002B76A0"/>
    <w:rsid w:val="002C3B6E"/>
    <w:rsid w:val="002D4DF4"/>
    <w:rsid w:val="002D4F9B"/>
    <w:rsid w:val="002E33A7"/>
    <w:rsid w:val="002E3568"/>
    <w:rsid w:val="00301580"/>
    <w:rsid w:val="00324277"/>
    <w:rsid w:val="003276C5"/>
    <w:rsid w:val="0033198A"/>
    <w:rsid w:val="0034021F"/>
    <w:rsid w:val="00343533"/>
    <w:rsid w:val="0034654E"/>
    <w:rsid w:val="003538DA"/>
    <w:rsid w:val="00355389"/>
    <w:rsid w:val="00360C6C"/>
    <w:rsid w:val="0036411D"/>
    <w:rsid w:val="00364C37"/>
    <w:rsid w:val="00364E1A"/>
    <w:rsid w:val="003678B9"/>
    <w:rsid w:val="003730E4"/>
    <w:rsid w:val="00373B29"/>
    <w:rsid w:val="003748D5"/>
    <w:rsid w:val="003829F7"/>
    <w:rsid w:val="00383588"/>
    <w:rsid w:val="003961EE"/>
    <w:rsid w:val="003A1A21"/>
    <w:rsid w:val="003A391F"/>
    <w:rsid w:val="003A3E03"/>
    <w:rsid w:val="003B0C14"/>
    <w:rsid w:val="003B3B86"/>
    <w:rsid w:val="003B5F4F"/>
    <w:rsid w:val="003C05E4"/>
    <w:rsid w:val="003C1569"/>
    <w:rsid w:val="003C6B26"/>
    <w:rsid w:val="003D10CA"/>
    <w:rsid w:val="003D1497"/>
    <w:rsid w:val="003D2805"/>
    <w:rsid w:val="003D7559"/>
    <w:rsid w:val="003E49C1"/>
    <w:rsid w:val="003E5D12"/>
    <w:rsid w:val="003E7CA1"/>
    <w:rsid w:val="003F35BA"/>
    <w:rsid w:val="003F5EAF"/>
    <w:rsid w:val="003F6E6D"/>
    <w:rsid w:val="0041188E"/>
    <w:rsid w:val="00411BD8"/>
    <w:rsid w:val="0041205A"/>
    <w:rsid w:val="004153D5"/>
    <w:rsid w:val="00420424"/>
    <w:rsid w:val="00421658"/>
    <w:rsid w:val="00440D89"/>
    <w:rsid w:val="00442DC1"/>
    <w:rsid w:val="004459F1"/>
    <w:rsid w:val="00447D7C"/>
    <w:rsid w:val="00486145"/>
    <w:rsid w:val="0048695E"/>
    <w:rsid w:val="004A7BE9"/>
    <w:rsid w:val="004C2537"/>
    <w:rsid w:val="004C3C30"/>
    <w:rsid w:val="004C6906"/>
    <w:rsid w:val="004C7507"/>
    <w:rsid w:val="004D1203"/>
    <w:rsid w:val="004D5D3A"/>
    <w:rsid w:val="004F098A"/>
    <w:rsid w:val="005070EC"/>
    <w:rsid w:val="00510B49"/>
    <w:rsid w:val="00511C5F"/>
    <w:rsid w:val="00511F1C"/>
    <w:rsid w:val="00524D44"/>
    <w:rsid w:val="00531E37"/>
    <w:rsid w:val="00535698"/>
    <w:rsid w:val="00536A18"/>
    <w:rsid w:val="00551417"/>
    <w:rsid w:val="0055390D"/>
    <w:rsid w:val="00553C67"/>
    <w:rsid w:val="00556ABD"/>
    <w:rsid w:val="00564DBC"/>
    <w:rsid w:val="0056536C"/>
    <w:rsid w:val="0056721B"/>
    <w:rsid w:val="0057422B"/>
    <w:rsid w:val="00580B9D"/>
    <w:rsid w:val="00584868"/>
    <w:rsid w:val="00587F16"/>
    <w:rsid w:val="005917F8"/>
    <w:rsid w:val="00593013"/>
    <w:rsid w:val="00593837"/>
    <w:rsid w:val="00597072"/>
    <w:rsid w:val="005A04C0"/>
    <w:rsid w:val="005A0FF1"/>
    <w:rsid w:val="005A1019"/>
    <w:rsid w:val="005A11A6"/>
    <w:rsid w:val="005A15E9"/>
    <w:rsid w:val="005B1AC1"/>
    <w:rsid w:val="005B1C02"/>
    <w:rsid w:val="005B280F"/>
    <w:rsid w:val="005B7E56"/>
    <w:rsid w:val="005C180D"/>
    <w:rsid w:val="005C1EC5"/>
    <w:rsid w:val="005C39ED"/>
    <w:rsid w:val="005D1951"/>
    <w:rsid w:val="005D282E"/>
    <w:rsid w:val="005D5DEF"/>
    <w:rsid w:val="005E35E3"/>
    <w:rsid w:val="005E3A62"/>
    <w:rsid w:val="005E56E6"/>
    <w:rsid w:val="005F3FAB"/>
    <w:rsid w:val="005F44C0"/>
    <w:rsid w:val="005F5992"/>
    <w:rsid w:val="006008B0"/>
    <w:rsid w:val="00605BFD"/>
    <w:rsid w:val="00606895"/>
    <w:rsid w:val="00613938"/>
    <w:rsid w:val="00613C34"/>
    <w:rsid w:val="0061528C"/>
    <w:rsid w:val="00616603"/>
    <w:rsid w:val="006229BA"/>
    <w:rsid w:val="006339C8"/>
    <w:rsid w:val="006358DB"/>
    <w:rsid w:val="00635B7B"/>
    <w:rsid w:val="00640176"/>
    <w:rsid w:val="0064321C"/>
    <w:rsid w:val="00643B55"/>
    <w:rsid w:val="0064408D"/>
    <w:rsid w:val="00646CA3"/>
    <w:rsid w:val="0065710B"/>
    <w:rsid w:val="00661E3B"/>
    <w:rsid w:val="00685911"/>
    <w:rsid w:val="006876B5"/>
    <w:rsid w:val="00693EFB"/>
    <w:rsid w:val="00694ADC"/>
    <w:rsid w:val="00697A21"/>
    <w:rsid w:val="006A14C2"/>
    <w:rsid w:val="006A4E40"/>
    <w:rsid w:val="006B6439"/>
    <w:rsid w:val="006C0790"/>
    <w:rsid w:val="006C3436"/>
    <w:rsid w:val="006C34F6"/>
    <w:rsid w:val="006E39A7"/>
    <w:rsid w:val="006E3E0E"/>
    <w:rsid w:val="006E5D68"/>
    <w:rsid w:val="006E6616"/>
    <w:rsid w:val="006F5FEC"/>
    <w:rsid w:val="006F6455"/>
    <w:rsid w:val="0070112F"/>
    <w:rsid w:val="00703B03"/>
    <w:rsid w:val="007102DD"/>
    <w:rsid w:val="007222E7"/>
    <w:rsid w:val="007250DC"/>
    <w:rsid w:val="007361A7"/>
    <w:rsid w:val="007444FA"/>
    <w:rsid w:val="007465A1"/>
    <w:rsid w:val="007470C0"/>
    <w:rsid w:val="00753608"/>
    <w:rsid w:val="0076075F"/>
    <w:rsid w:val="007643D4"/>
    <w:rsid w:val="007678DC"/>
    <w:rsid w:val="007773BC"/>
    <w:rsid w:val="00783BEA"/>
    <w:rsid w:val="00796C4C"/>
    <w:rsid w:val="007A101C"/>
    <w:rsid w:val="007A7306"/>
    <w:rsid w:val="007B2322"/>
    <w:rsid w:val="007B3F1D"/>
    <w:rsid w:val="007B7C3B"/>
    <w:rsid w:val="007C01CE"/>
    <w:rsid w:val="007C0B62"/>
    <w:rsid w:val="007C1CA1"/>
    <w:rsid w:val="007C40A2"/>
    <w:rsid w:val="007C46AC"/>
    <w:rsid w:val="007C5524"/>
    <w:rsid w:val="007C754F"/>
    <w:rsid w:val="007D325E"/>
    <w:rsid w:val="007D34C9"/>
    <w:rsid w:val="007D770A"/>
    <w:rsid w:val="007E10B1"/>
    <w:rsid w:val="007E45E3"/>
    <w:rsid w:val="007F2A5C"/>
    <w:rsid w:val="007F2E75"/>
    <w:rsid w:val="00803970"/>
    <w:rsid w:val="00805789"/>
    <w:rsid w:val="00805FCB"/>
    <w:rsid w:val="0081069F"/>
    <w:rsid w:val="008125BC"/>
    <w:rsid w:val="00814A3C"/>
    <w:rsid w:val="008215CC"/>
    <w:rsid w:val="00822144"/>
    <w:rsid w:val="008251A9"/>
    <w:rsid w:val="00826604"/>
    <w:rsid w:val="00827800"/>
    <w:rsid w:val="00832965"/>
    <w:rsid w:val="00833F39"/>
    <w:rsid w:val="00840197"/>
    <w:rsid w:val="008415F3"/>
    <w:rsid w:val="00850C83"/>
    <w:rsid w:val="0085387F"/>
    <w:rsid w:val="00862EBE"/>
    <w:rsid w:val="00865F3C"/>
    <w:rsid w:val="008670E6"/>
    <w:rsid w:val="00872FDE"/>
    <w:rsid w:val="008806B7"/>
    <w:rsid w:val="008859FD"/>
    <w:rsid w:val="00894115"/>
    <w:rsid w:val="00896BFC"/>
    <w:rsid w:val="00897640"/>
    <w:rsid w:val="008A24CB"/>
    <w:rsid w:val="008B138C"/>
    <w:rsid w:val="008B4E7E"/>
    <w:rsid w:val="008C425F"/>
    <w:rsid w:val="008F0E03"/>
    <w:rsid w:val="008F4A35"/>
    <w:rsid w:val="008F64A8"/>
    <w:rsid w:val="009005FE"/>
    <w:rsid w:val="0090105E"/>
    <w:rsid w:val="00906EEB"/>
    <w:rsid w:val="0090789A"/>
    <w:rsid w:val="0091609E"/>
    <w:rsid w:val="00922CFF"/>
    <w:rsid w:val="00926FB0"/>
    <w:rsid w:val="00941391"/>
    <w:rsid w:val="0094327F"/>
    <w:rsid w:val="009503BE"/>
    <w:rsid w:val="00954CB4"/>
    <w:rsid w:val="009615FD"/>
    <w:rsid w:val="00962C8E"/>
    <w:rsid w:val="00963E1B"/>
    <w:rsid w:val="00964787"/>
    <w:rsid w:val="0096612F"/>
    <w:rsid w:val="00986DC2"/>
    <w:rsid w:val="00991089"/>
    <w:rsid w:val="00996B77"/>
    <w:rsid w:val="009A3F3B"/>
    <w:rsid w:val="009A6B72"/>
    <w:rsid w:val="009B3286"/>
    <w:rsid w:val="009B427A"/>
    <w:rsid w:val="009B5D7C"/>
    <w:rsid w:val="009C7A8A"/>
    <w:rsid w:val="009D0CDB"/>
    <w:rsid w:val="009D37FF"/>
    <w:rsid w:val="009D6279"/>
    <w:rsid w:val="009E19AA"/>
    <w:rsid w:val="009E2D39"/>
    <w:rsid w:val="009E50BE"/>
    <w:rsid w:val="009F1BE8"/>
    <w:rsid w:val="009F782D"/>
    <w:rsid w:val="00A010A5"/>
    <w:rsid w:val="00A01342"/>
    <w:rsid w:val="00A07526"/>
    <w:rsid w:val="00A11FDB"/>
    <w:rsid w:val="00A15E62"/>
    <w:rsid w:val="00A16462"/>
    <w:rsid w:val="00A239F3"/>
    <w:rsid w:val="00A24A10"/>
    <w:rsid w:val="00A34051"/>
    <w:rsid w:val="00A3639A"/>
    <w:rsid w:val="00A3707B"/>
    <w:rsid w:val="00A37A61"/>
    <w:rsid w:val="00A41622"/>
    <w:rsid w:val="00A43457"/>
    <w:rsid w:val="00A46244"/>
    <w:rsid w:val="00A4794E"/>
    <w:rsid w:val="00A5469C"/>
    <w:rsid w:val="00A55D2A"/>
    <w:rsid w:val="00A63A9A"/>
    <w:rsid w:val="00A6489F"/>
    <w:rsid w:val="00A6677F"/>
    <w:rsid w:val="00A71EB0"/>
    <w:rsid w:val="00A72254"/>
    <w:rsid w:val="00A74CF0"/>
    <w:rsid w:val="00A7656F"/>
    <w:rsid w:val="00A76F88"/>
    <w:rsid w:val="00A77CDF"/>
    <w:rsid w:val="00A824D9"/>
    <w:rsid w:val="00A85EE1"/>
    <w:rsid w:val="00A877CD"/>
    <w:rsid w:val="00A946E2"/>
    <w:rsid w:val="00A94C78"/>
    <w:rsid w:val="00A9503D"/>
    <w:rsid w:val="00A97BE5"/>
    <w:rsid w:val="00AA2B0F"/>
    <w:rsid w:val="00AA7F87"/>
    <w:rsid w:val="00AB55CB"/>
    <w:rsid w:val="00AC4F3B"/>
    <w:rsid w:val="00AD4340"/>
    <w:rsid w:val="00AD5DAC"/>
    <w:rsid w:val="00AE1142"/>
    <w:rsid w:val="00AE3134"/>
    <w:rsid w:val="00AE3EF5"/>
    <w:rsid w:val="00AE6EFF"/>
    <w:rsid w:val="00AF3062"/>
    <w:rsid w:val="00AF7ADD"/>
    <w:rsid w:val="00B00C3E"/>
    <w:rsid w:val="00B01B43"/>
    <w:rsid w:val="00B03AC7"/>
    <w:rsid w:val="00B1016F"/>
    <w:rsid w:val="00B12B9B"/>
    <w:rsid w:val="00B255B7"/>
    <w:rsid w:val="00B2787B"/>
    <w:rsid w:val="00B3304B"/>
    <w:rsid w:val="00B51B55"/>
    <w:rsid w:val="00B62C07"/>
    <w:rsid w:val="00B63855"/>
    <w:rsid w:val="00B63FAB"/>
    <w:rsid w:val="00B65C78"/>
    <w:rsid w:val="00B72C30"/>
    <w:rsid w:val="00B777E6"/>
    <w:rsid w:val="00B80EB4"/>
    <w:rsid w:val="00B92112"/>
    <w:rsid w:val="00B97068"/>
    <w:rsid w:val="00BB018C"/>
    <w:rsid w:val="00BB54CE"/>
    <w:rsid w:val="00BC6536"/>
    <w:rsid w:val="00BD3BC9"/>
    <w:rsid w:val="00BD5EFB"/>
    <w:rsid w:val="00BD6E3E"/>
    <w:rsid w:val="00BE1C33"/>
    <w:rsid w:val="00C00D2E"/>
    <w:rsid w:val="00C01BEE"/>
    <w:rsid w:val="00C03A4B"/>
    <w:rsid w:val="00C07598"/>
    <w:rsid w:val="00C158DF"/>
    <w:rsid w:val="00C23C7F"/>
    <w:rsid w:val="00C272A7"/>
    <w:rsid w:val="00C27315"/>
    <w:rsid w:val="00C305C0"/>
    <w:rsid w:val="00C3535E"/>
    <w:rsid w:val="00C457E6"/>
    <w:rsid w:val="00C4773F"/>
    <w:rsid w:val="00C51FAB"/>
    <w:rsid w:val="00C5451B"/>
    <w:rsid w:val="00C650C3"/>
    <w:rsid w:val="00C76C68"/>
    <w:rsid w:val="00C91260"/>
    <w:rsid w:val="00C96A08"/>
    <w:rsid w:val="00C97481"/>
    <w:rsid w:val="00CA287F"/>
    <w:rsid w:val="00CA2CA6"/>
    <w:rsid w:val="00CA6132"/>
    <w:rsid w:val="00CA7681"/>
    <w:rsid w:val="00CC0967"/>
    <w:rsid w:val="00CC11CE"/>
    <w:rsid w:val="00CC6EC5"/>
    <w:rsid w:val="00CE1407"/>
    <w:rsid w:val="00CE4864"/>
    <w:rsid w:val="00CF2247"/>
    <w:rsid w:val="00CF6ED0"/>
    <w:rsid w:val="00D01C4B"/>
    <w:rsid w:val="00D0244A"/>
    <w:rsid w:val="00D03C4F"/>
    <w:rsid w:val="00D12F0A"/>
    <w:rsid w:val="00D140E0"/>
    <w:rsid w:val="00D15069"/>
    <w:rsid w:val="00D1550A"/>
    <w:rsid w:val="00D16202"/>
    <w:rsid w:val="00D20BBF"/>
    <w:rsid w:val="00D32B9F"/>
    <w:rsid w:val="00D42D8B"/>
    <w:rsid w:val="00D451E0"/>
    <w:rsid w:val="00D47349"/>
    <w:rsid w:val="00D546B3"/>
    <w:rsid w:val="00D56AD4"/>
    <w:rsid w:val="00D6106E"/>
    <w:rsid w:val="00D702C8"/>
    <w:rsid w:val="00D70E2D"/>
    <w:rsid w:val="00D80F2C"/>
    <w:rsid w:val="00D81774"/>
    <w:rsid w:val="00D84A2C"/>
    <w:rsid w:val="00D91E92"/>
    <w:rsid w:val="00D93748"/>
    <w:rsid w:val="00DA35AB"/>
    <w:rsid w:val="00DA3742"/>
    <w:rsid w:val="00DA4520"/>
    <w:rsid w:val="00DB1F4C"/>
    <w:rsid w:val="00DB7F41"/>
    <w:rsid w:val="00DC6DBF"/>
    <w:rsid w:val="00DD1951"/>
    <w:rsid w:val="00DD7320"/>
    <w:rsid w:val="00DE4CD7"/>
    <w:rsid w:val="00DE7EBE"/>
    <w:rsid w:val="00DF3BAE"/>
    <w:rsid w:val="00DF4299"/>
    <w:rsid w:val="00E10377"/>
    <w:rsid w:val="00E13C83"/>
    <w:rsid w:val="00E24B18"/>
    <w:rsid w:val="00E32BA5"/>
    <w:rsid w:val="00E35841"/>
    <w:rsid w:val="00E36DC4"/>
    <w:rsid w:val="00E37BCD"/>
    <w:rsid w:val="00E37F8D"/>
    <w:rsid w:val="00E5536F"/>
    <w:rsid w:val="00E63E4B"/>
    <w:rsid w:val="00E66474"/>
    <w:rsid w:val="00E7529D"/>
    <w:rsid w:val="00E76AF8"/>
    <w:rsid w:val="00E83A21"/>
    <w:rsid w:val="00EA190D"/>
    <w:rsid w:val="00EA56C4"/>
    <w:rsid w:val="00EB144D"/>
    <w:rsid w:val="00EB6F57"/>
    <w:rsid w:val="00EC0D88"/>
    <w:rsid w:val="00EC13A2"/>
    <w:rsid w:val="00ED2716"/>
    <w:rsid w:val="00ED2D0A"/>
    <w:rsid w:val="00ED3657"/>
    <w:rsid w:val="00ED495D"/>
    <w:rsid w:val="00EE1AB9"/>
    <w:rsid w:val="00EE48D9"/>
    <w:rsid w:val="00EE4C0B"/>
    <w:rsid w:val="00EE6041"/>
    <w:rsid w:val="00EF029B"/>
    <w:rsid w:val="00EF34D9"/>
    <w:rsid w:val="00EF6206"/>
    <w:rsid w:val="00F02C19"/>
    <w:rsid w:val="00F07091"/>
    <w:rsid w:val="00F10876"/>
    <w:rsid w:val="00F13D75"/>
    <w:rsid w:val="00F15425"/>
    <w:rsid w:val="00F35131"/>
    <w:rsid w:val="00F44012"/>
    <w:rsid w:val="00F5141A"/>
    <w:rsid w:val="00F632D6"/>
    <w:rsid w:val="00F71085"/>
    <w:rsid w:val="00F7581C"/>
    <w:rsid w:val="00F7584F"/>
    <w:rsid w:val="00F92B3D"/>
    <w:rsid w:val="00F97E8D"/>
    <w:rsid w:val="00FA0FB6"/>
    <w:rsid w:val="00FA1CA7"/>
    <w:rsid w:val="00FA4AF7"/>
    <w:rsid w:val="00FA63CF"/>
    <w:rsid w:val="00FA7AE8"/>
    <w:rsid w:val="00FB18C7"/>
    <w:rsid w:val="00FB19AF"/>
    <w:rsid w:val="00FB1BE0"/>
    <w:rsid w:val="00FB6E4C"/>
    <w:rsid w:val="00FC0DAA"/>
    <w:rsid w:val="00FC4553"/>
    <w:rsid w:val="00FC4B1D"/>
    <w:rsid w:val="00FD084D"/>
    <w:rsid w:val="00FD280C"/>
    <w:rsid w:val="00FE04CA"/>
    <w:rsid w:val="00FF31B6"/>
    <w:rsid w:val="00FF568C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D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158DF"/>
    <w:pPr>
      <w:ind w:left="1050" w:hanging="1050"/>
    </w:pPr>
    <w:rPr>
      <w:kern w:val="0"/>
      <w:sz w:val="2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524D44"/>
    <w:rPr>
      <w:rFonts w:cs="Times New Roman"/>
      <w:sz w:val="20"/>
    </w:rPr>
  </w:style>
  <w:style w:type="paragraph" w:styleId="a4">
    <w:name w:val="Body Text"/>
    <w:basedOn w:val="a"/>
    <w:link w:val="Char0"/>
    <w:uiPriority w:val="99"/>
    <w:rsid w:val="00C158DF"/>
    <w:pPr>
      <w:ind w:right="24"/>
    </w:pPr>
    <w:rPr>
      <w:kern w:val="0"/>
      <w:sz w:val="20"/>
    </w:rPr>
  </w:style>
  <w:style w:type="character" w:customStyle="1" w:styleId="Char0">
    <w:name w:val="正文文本 Char"/>
    <w:basedOn w:val="a0"/>
    <w:link w:val="a4"/>
    <w:uiPriority w:val="99"/>
    <w:semiHidden/>
    <w:locked/>
    <w:rsid w:val="00524D44"/>
    <w:rPr>
      <w:rFonts w:cs="Times New Roman"/>
      <w:sz w:val="20"/>
    </w:rPr>
  </w:style>
  <w:style w:type="paragraph" w:styleId="a5">
    <w:name w:val="header"/>
    <w:basedOn w:val="a"/>
    <w:link w:val="Char1"/>
    <w:uiPriority w:val="99"/>
    <w:rsid w:val="0064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"/>
    <w:basedOn w:val="a0"/>
    <w:link w:val="a5"/>
    <w:uiPriority w:val="99"/>
    <w:locked/>
    <w:rsid w:val="00646CA3"/>
    <w:rPr>
      <w:rFonts w:cs="Times New Roman"/>
      <w:kern w:val="2"/>
      <w:sz w:val="18"/>
    </w:rPr>
  </w:style>
  <w:style w:type="paragraph" w:styleId="a6">
    <w:name w:val="footer"/>
    <w:basedOn w:val="a"/>
    <w:link w:val="Char2"/>
    <w:uiPriority w:val="99"/>
    <w:rsid w:val="00646C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uiPriority w:val="99"/>
    <w:locked/>
    <w:rsid w:val="00646CA3"/>
    <w:rPr>
      <w:rFonts w:cs="Times New Roman"/>
      <w:kern w:val="2"/>
      <w:sz w:val="18"/>
    </w:rPr>
  </w:style>
  <w:style w:type="paragraph" w:styleId="a7">
    <w:name w:val="Subtitle"/>
    <w:basedOn w:val="a"/>
    <w:next w:val="a"/>
    <w:link w:val="Char3"/>
    <w:uiPriority w:val="99"/>
    <w:qFormat/>
    <w:rsid w:val="00283242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</w:rPr>
  </w:style>
  <w:style w:type="character" w:customStyle="1" w:styleId="Char3">
    <w:name w:val="副标题 Char"/>
    <w:basedOn w:val="a0"/>
    <w:link w:val="a7"/>
    <w:uiPriority w:val="99"/>
    <w:locked/>
    <w:rsid w:val="00283242"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Char4"/>
    <w:uiPriority w:val="99"/>
    <w:rsid w:val="0081069F"/>
    <w:rPr>
      <w:sz w:val="18"/>
    </w:rPr>
  </w:style>
  <w:style w:type="character" w:customStyle="1" w:styleId="Char4">
    <w:name w:val="批注框文本 Char"/>
    <w:basedOn w:val="a0"/>
    <w:link w:val="a8"/>
    <w:uiPriority w:val="99"/>
    <w:locked/>
    <w:rsid w:val="0081069F"/>
    <w:rPr>
      <w:rFonts w:cs="Times New Roman"/>
      <w:kern w:val="2"/>
      <w:sz w:val="18"/>
    </w:rPr>
  </w:style>
  <w:style w:type="character" w:styleId="a9">
    <w:name w:val="annotation reference"/>
    <w:basedOn w:val="a0"/>
    <w:uiPriority w:val="99"/>
    <w:rsid w:val="00360C6C"/>
    <w:rPr>
      <w:rFonts w:cs="Times New Roman"/>
      <w:sz w:val="21"/>
    </w:rPr>
  </w:style>
  <w:style w:type="paragraph" w:styleId="aa">
    <w:name w:val="annotation text"/>
    <w:basedOn w:val="a"/>
    <w:link w:val="Char5"/>
    <w:uiPriority w:val="99"/>
    <w:rsid w:val="00360C6C"/>
    <w:pPr>
      <w:jc w:val="left"/>
    </w:pPr>
  </w:style>
  <w:style w:type="character" w:customStyle="1" w:styleId="Char5">
    <w:name w:val="批注文字 Char"/>
    <w:basedOn w:val="a0"/>
    <w:link w:val="aa"/>
    <w:uiPriority w:val="99"/>
    <w:locked/>
    <w:rsid w:val="00360C6C"/>
    <w:rPr>
      <w:rFonts w:cs="Times New Roman"/>
      <w:kern w:val="2"/>
      <w:sz w:val="21"/>
    </w:rPr>
  </w:style>
  <w:style w:type="paragraph" w:styleId="ab">
    <w:name w:val="annotation subject"/>
    <w:basedOn w:val="aa"/>
    <w:next w:val="aa"/>
    <w:link w:val="Char6"/>
    <w:uiPriority w:val="99"/>
    <w:rsid w:val="00360C6C"/>
    <w:rPr>
      <w:b/>
    </w:rPr>
  </w:style>
  <w:style w:type="character" w:customStyle="1" w:styleId="Char6">
    <w:name w:val="批注主题 Char"/>
    <w:basedOn w:val="Char5"/>
    <w:link w:val="ab"/>
    <w:uiPriority w:val="99"/>
    <w:locked/>
    <w:rsid w:val="00360C6C"/>
    <w:rPr>
      <w:rFonts w:cs="Times New Roman"/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DF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158DF"/>
    <w:pPr>
      <w:ind w:left="1050" w:hanging="1050"/>
    </w:pPr>
    <w:rPr>
      <w:kern w:val="0"/>
      <w:sz w:val="2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524D44"/>
    <w:rPr>
      <w:rFonts w:cs="Times New Roman"/>
      <w:sz w:val="20"/>
    </w:rPr>
  </w:style>
  <w:style w:type="paragraph" w:styleId="a4">
    <w:name w:val="Body Text"/>
    <w:basedOn w:val="a"/>
    <w:link w:val="Char0"/>
    <w:uiPriority w:val="99"/>
    <w:rsid w:val="00C158DF"/>
    <w:pPr>
      <w:ind w:right="24"/>
    </w:pPr>
    <w:rPr>
      <w:kern w:val="0"/>
      <w:sz w:val="20"/>
    </w:rPr>
  </w:style>
  <w:style w:type="character" w:customStyle="1" w:styleId="Char0">
    <w:name w:val="正文文本 Char"/>
    <w:basedOn w:val="a0"/>
    <w:link w:val="a4"/>
    <w:uiPriority w:val="99"/>
    <w:semiHidden/>
    <w:locked/>
    <w:rsid w:val="00524D44"/>
    <w:rPr>
      <w:rFonts w:cs="Times New Roman"/>
      <w:sz w:val="20"/>
    </w:rPr>
  </w:style>
  <w:style w:type="paragraph" w:styleId="a5">
    <w:name w:val="header"/>
    <w:basedOn w:val="a"/>
    <w:link w:val="Char1"/>
    <w:uiPriority w:val="99"/>
    <w:rsid w:val="00646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"/>
    <w:basedOn w:val="a0"/>
    <w:link w:val="a5"/>
    <w:uiPriority w:val="99"/>
    <w:locked/>
    <w:rsid w:val="00646CA3"/>
    <w:rPr>
      <w:rFonts w:cs="Times New Roman"/>
      <w:kern w:val="2"/>
      <w:sz w:val="18"/>
    </w:rPr>
  </w:style>
  <w:style w:type="paragraph" w:styleId="a6">
    <w:name w:val="footer"/>
    <w:basedOn w:val="a"/>
    <w:link w:val="Char2"/>
    <w:uiPriority w:val="99"/>
    <w:rsid w:val="00646CA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uiPriority w:val="99"/>
    <w:locked/>
    <w:rsid w:val="00646CA3"/>
    <w:rPr>
      <w:rFonts w:cs="Times New Roman"/>
      <w:kern w:val="2"/>
      <w:sz w:val="18"/>
    </w:rPr>
  </w:style>
  <w:style w:type="paragraph" w:styleId="a7">
    <w:name w:val="Subtitle"/>
    <w:basedOn w:val="a"/>
    <w:next w:val="a"/>
    <w:link w:val="Char3"/>
    <w:uiPriority w:val="99"/>
    <w:qFormat/>
    <w:rsid w:val="00283242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</w:rPr>
  </w:style>
  <w:style w:type="character" w:customStyle="1" w:styleId="Char3">
    <w:name w:val="副标题 Char"/>
    <w:basedOn w:val="a0"/>
    <w:link w:val="a7"/>
    <w:uiPriority w:val="99"/>
    <w:locked/>
    <w:rsid w:val="00283242"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Char4"/>
    <w:uiPriority w:val="99"/>
    <w:rsid w:val="0081069F"/>
    <w:rPr>
      <w:sz w:val="18"/>
    </w:rPr>
  </w:style>
  <w:style w:type="character" w:customStyle="1" w:styleId="Char4">
    <w:name w:val="批注框文本 Char"/>
    <w:basedOn w:val="a0"/>
    <w:link w:val="a8"/>
    <w:uiPriority w:val="99"/>
    <w:locked/>
    <w:rsid w:val="0081069F"/>
    <w:rPr>
      <w:rFonts w:cs="Times New Roman"/>
      <w:kern w:val="2"/>
      <w:sz w:val="18"/>
    </w:rPr>
  </w:style>
  <w:style w:type="character" w:styleId="a9">
    <w:name w:val="annotation reference"/>
    <w:basedOn w:val="a0"/>
    <w:uiPriority w:val="99"/>
    <w:rsid w:val="00360C6C"/>
    <w:rPr>
      <w:rFonts w:cs="Times New Roman"/>
      <w:sz w:val="21"/>
    </w:rPr>
  </w:style>
  <w:style w:type="paragraph" w:styleId="aa">
    <w:name w:val="annotation text"/>
    <w:basedOn w:val="a"/>
    <w:link w:val="Char5"/>
    <w:uiPriority w:val="99"/>
    <w:rsid w:val="00360C6C"/>
    <w:pPr>
      <w:jc w:val="left"/>
    </w:pPr>
  </w:style>
  <w:style w:type="character" w:customStyle="1" w:styleId="Char5">
    <w:name w:val="批注文字 Char"/>
    <w:basedOn w:val="a0"/>
    <w:link w:val="aa"/>
    <w:uiPriority w:val="99"/>
    <w:locked/>
    <w:rsid w:val="00360C6C"/>
    <w:rPr>
      <w:rFonts w:cs="Times New Roman"/>
      <w:kern w:val="2"/>
      <w:sz w:val="21"/>
    </w:rPr>
  </w:style>
  <w:style w:type="paragraph" w:styleId="ab">
    <w:name w:val="annotation subject"/>
    <w:basedOn w:val="aa"/>
    <w:next w:val="aa"/>
    <w:link w:val="Char6"/>
    <w:uiPriority w:val="99"/>
    <w:rsid w:val="00360C6C"/>
    <w:rPr>
      <w:b/>
    </w:rPr>
  </w:style>
  <w:style w:type="character" w:customStyle="1" w:styleId="Char6">
    <w:name w:val="批注主题 Char"/>
    <w:basedOn w:val="Char5"/>
    <w:link w:val="ab"/>
    <w:uiPriority w:val="99"/>
    <w:locked/>
    <w:rsid w:val="00360C6C"/>
    <w:rPr>
      <w:rFonts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335</Words>
  <Characters>1915</Characters>
  <Application>Microsoft Office Word</Application>
  <DocSecurity>0</DocSecurity>
  <Lines>15</Lines>
  <Paragraphs>4</Paragraphs>
  <ScaleCrop>false</ScaleCrop>
  <Company>cashq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关于颁布《中国科学院推荐国家科学技术奖暂行办法》的通知</dc:title>
  <dc:creator>tangwei</dc:creator>
  <cp:lastModifiedBy>unknown</cp:lastModifiedBy>
  <cp:revision>16</cp:revision>
  <cp:lastPrinted>2015-08-14T09:00:00Z</cp:lastPrinted>
  <dcterms:created xsi:type="dcterms:W3CDTF">2014-08-27T02:59:00Z</dcterms:created>
  <dcterms:modified xsi:type="dcterms:W3CDTF">2015-08-17T06:39:00Z</dcterms:modified>
</cp:coreProperties>
</file>