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bookmarkStart w:id="0" w:name="_GoBack"/>
      <w:bookmarkEnd w:id="0"/>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77283A" w:rsidP="00AB31B0">
      <w:pPr>
        <w:spacing w:line="480" w:lineRule="auto"/>
        <w:jc w:val="center"/>
        <w:rPr>
          <w:rFonts w:ascii="黑体" w:eastAsia="黑体"/>
          <w:b/>
          <w:sz w:val="52"/>
        </w:rPr>
      </w:pPr>
      <w:r>
        <w:rPr>
          <w:rFonts w:ascii="黑体" w:eastAsia="黑体" w:hint="eastAsia"/>
          <w:b/>
          <w:sz w:val="52"/>
          <w:szCs w:val="52"/>
        </w:rPr>
        <w:t>重大项目培育</w:t>
      </w:r>
      <w:r w:rsidR="0083426B">
        <w:rPr>
          <w:rFonts w:ascii="黑体" w:eastAsia="黑体" w:hint="eastAsia"/>
          <w:b/>
          <w:sz w:val="52"/>
          <w:szCs w:val="52"/>
        </w:rPr>
        <w:t>专项</w:t>
      </w:r>
      <w:r>
        <w:rPr>
          <w:rFonts w:ascii="黑体" w:eastAsia="黑体" w:hint="eastAsia"/>
          <w:b/>
          <w:sz w:val="52"/>
          <w:szCs w:val="52"/>
        </w:rPr>
        <w:t>（拓新</w:t>
      </w:r>
      <w:r w:rsidR="00043C4B">
        <w:rPr>
          <w:rFonts w:ascii="黑体" w:eastAsia="黑体" w:hint="eastAsia"/>
          <w:b/>
          <w:sz w:val="52"/>
          <w:szCs w:val="52"/>
        </w:rPr>
        <w:t>、军民融合重点项目</w:t>
      </w:r>
      <w:r w:rsidR="000B693B">
        <w:rPr>
          <w:rFonts w:ascii="黑体" w:eastAsia="黑体" w:hint="eastAsia"/>
          <w:b/>
          <w:sz w:val="52"/>
          <w:szCs w:val="52"/>
        </w:rPr>
        <w:t>培育</w:t>
      </w:r>
      <w:r>
        <w:rPr>
          <w:rFonts w:ascii="黑体" w:eastAsia="黑体" w:hint="eastAsia"/>
          <w:b/>
          <w:sz w:val="52"/>
          <w:szCs w:val="52"/>
        </w:rPr>
        <w:t>）</w:t>
      </w:r>
      <w:r w:rsidR="0083426B">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项目名称：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6201C6" w:rsidRDefault="006201C6">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申请类型：</w:t>
      </w:r>
      <w:r>
        <w:rPr>
          <w:rFonts w:ascii="黑体" w:eastAsia="黑体" w:hAnsi="黑体" w:hint="eastAsia"/>
          <w:sz w:val="30"/>
          <w:szCs w:val="30"/>
        </w:rPr>
        <w:t>□</w:t>
      </w:r>
      <w:r>
        <w:rPr>
          <w:rFonts w:ascii="黑体" w:eastAsia="黑体" w:hint="eastAsia"/>
          <w:sz w:val="30"/>
          <w:szCs w:val="30"/>
        </w:rPr>
        <w:t xml:space="preserve">拓新方向   </w:t>
      </w:r>
      <w:r>
        <w:rPr>
          <w:rFonts w:ascii="黑体" w:eastAsia="黑体" w:hAnsi="黑体" w:hint="eastAsia"/>
          <w:sz w:val="30"/>
          <w:szCs w:val="30"/>
        </w:rPr>
        <w:t>□军民融合重点项目培育</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A74654">
        <w:rPr>
          <w:rFonts w:ascii="Arial" w:eastAsia="楷体_GB2312" w:hAnsi="Arial" w:cs="Arial" w:hint="eastAsia"/>
          <w:sz w:val="32"/>
          <w:szCs w:val="32"/>
        </w:rPr>
        <w:t>9</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w:t>
      </w:r>
      <w:r w:rsidR="00CE5F28">
        <w:rPr>
          <w:rFonts w:ascii="仿宋_GB2312" w:eastAsia="仿宋_GB2312" w:hint="eastAsia"/>
          <w:sz w:val="24"/>
        </w:rPr>
        <w:t>重大项目培育专项（拓新</w:t>
      </w:r>
      <w:r w:rsidR="00F4416B">
        <w:rPr>
          <w:rFonts w:ascii="仿宋_GB2312" w:eastAsia="仿宋_GB2312" w:hint="eastAsia"/>
          <w:sz w:val="24"/>
        </w:rPr>
        <w:t>、军民融合重点项目培育</w:t>
      </w:r>
      <w:r w:rsidR="00CE5F28">
        <w:rPr>
          <w:rFonts w:ascii="仿宋_GB2312" w:eastAsia="仿宋_GB2312" w:hint="eastAsia"/>
          <w:sz w:val="24"/>
        </w:rPr>
        <w:t>）</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外来语须同时用原文和中文表达，第一次出现的缩写词，须注全称。</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F5563C">
        <w:rPr>
          <w:rFonts w:ascii="仿宋_GB2312" w:eastAsia="仿宋_GB2312" w:hint="eastAsia"/>
          <w:sz w:val="24"/>
        </w:rPr>
        <w:t>（含申请人、学生）</w:t>
      </w:r>
      <w:r w:rsidR="0097778F" w:rsidRPr="00453733">
        <w:rPr>
          <w:rFonts w:ascii="仿宋_GB2312" w:eastAsia="仿宋_GB2312" w:hint="eastAsia"/>
          <w:sz w:val="24"/>
        </w:rPr>
        <w:t>原则上不超过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003AB" w:rsidP="00264984">
            <w:pPr>
              <w:spacing w:line="400" w:lineRule="exact"/>
              <w:jc w:val="center"/>
              <w:rPr>
                <w:rFonts w:ascii="黑体" w:eastAsia="黑体"/>
              </w:rPr>
            </w:pPr>
            <w:r>
              <w:rPr>
                <w:rFonts w:ascii="黑体" w:eastAsia="黑体" w:hint="eastAsia"/>
              </w:rPr>
              <w:t>国基申请代码</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国标学科代码</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DB618F" w:rsidP="00264984">
            <w:pPr>
              <w:spacing w:line="400" w:lineRule="exact"/>
              <w:ind w:firstLineChars="400" w:firstLine="840"/>
              <w:jc w:val="center"/>
              <w:rPr>
                <w:rFonts w:ascii="黑体" w:eastAsia="黑体"/>
              </w:rPr>
            </w:pPr>
            <w:r>
              <w:rPr>
                <w:rFonts w:ascii="黑体" w:eastAsia="黑体" w:hint="eastAsia"/>
              </w:rPr>
              <w:t>3</w:t>
            </w:r>
            <w:r w:rsidR="00C164FD">
              <w:rPr>
                <w:rFonts w:ascii="黑体" w:eastAsia="黑体" w:hint="eastAsia"/>
              </w:rPr>
              <w:t>0万元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8728DB" w:rsidP="008728DB">
            <w:pPr>
              <w:spacing w:line="400" w:lineRule="exact"/>
              <w:jc w:val="center"/>
              <w:rPr>
                <w:rFonts w:ascii="黑体" w:eastAsia="黑体"/>
              </w:rPr>
            </w:pPr>
            <w:r>
              <w:rPr>
                <w:rFonts w:ascii="黑体" w:eastAsia="黑体" w:hint="eastAsia"/>
              </w:rPr>
              <w:t>2019年8</w:t>
            </w:r>
            <w:r w:rsidR="00C164FD">
              <w:rPr>
                <w:rFonts w:ascii="黑体" w:eastAsia="黑体" w:hint="eastAsia"/>
              </w:rPr>
              <w:t>月</w:t>
            </w:r>
            <w:r>
              <w:rPr>
                <w:rFonts w:ascii="黑体" w:eastAsia="黑体" w:hint="eastAsia"/>
              </w:rPr>
              <w:t>1日</w:t>
            </w:r>
            <w:r w:rsidR="00C164FD">
              <w:rPr>
                <w:rFonts w:ascii="黑体" w:eastAsia="黑体" w:hint="eastAsia"/>
              </w:rPr>
              <w:t>至</w:t>
            </w:r>
            <w:r>
              <w:rPr>
                <w:rFonts w:ascii="黑体" w:eastAsia="黑体" w:hint="eastAsia"/>
              </w:rPr>
              <w:t>2022</w:t>
            </w:r>
            <w:r w:rsidR="00C164FD">
              <w:rPr>
                <w:rFonts w:ascii="黑体" w:eastAsia="黑体" w:hint="eastAsia"/>
              </w:rPr>
              <w:t>年</w:t>
            </w:r>
            <w:r>
              <w:rPr>
                <w:rFonts w:ascii="黑体" w:eastAsia="黑体" w:hint="eastAsia"/>
              </w:rPr>
              <w:t>7</w:t>
            </w:r>
            <w:r w:rsidR="00C164FD">
              <w:rPr>
                <w:rFonts w:ascii="黑体" w:eastAsia="黑体" w:hint="eastAsia"/>
              </w:rPr>
              <w:t>月</w:t>
            </w:r>
            <w:r>
              <w:rPr>
                <w:rFonts w:ascii="黑体" w:eastAsia="黑体" w:hint="eastAsia"/>
              </w:rPr>
              <w:t>31日</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仅限教师</w:t>
            </w:r>
            <w:r w:rsidR="007E510E">
              <w:rPr>
                <w:rFonts w:ascii="黑体" w:eastAsia="黑体" w:hint="eastAsia"/>
                <w:sz w:val="30"/>
                <w:vertAlign w:val="superscript"/>
              </w:rPr>
              <w:t>、</w:t>
            </w:r>
            <w:r w:rsidR="00BA038E">
              <w:rPr>
                <w:rFonts w:ascii="黑体" w:eastAsia="黑体" w:hint="eastAsia"/>
                <w:sz w:val="30"/>
                <w:vertAlign w:val="superscript"/>
              </w:rPr>
              <w:t>博士后</w:t>
            </w:r>
            <w:r w:rsidR="007E510E">
              <w:rPr>
                <w:rFonts w:ascii="黑体" w:eastAsia="黑体" w:hint="eastAsia"/>
                <w:sz w:val="30"/>
                <w:vertAlign w:val="superscript"/>
              </w:rPr>
              <w:t>、学生</w:t>
            </w:r>
            <w:r>
              <w:rPr>
                <w:rFonts w:ascii="黑体" w:eastAsia="黑体" w:hint="eastAsia"/>
                <w:sz w:val="30"/>
                <w:vertAlign w:val="superscript"/>
              </w:rPr>
              <w:t>。</w:t>
            </w:r>
          </w:p>
          <w:p w:rsidR="00C164FD" w:rsidRDefault="00C164FD" w:rsidP="00CE3EA6">
            <w:pPr>
              <w:spacing w:line="340" w:lineRule="atLeast"/>
              <w:rPr>
                <w:rFonts w:ascii="黑体" w:eastAsia="黑体"/>
              </w:rPr>
            </w:pPr>
            <w:r>
              <w:rPr>
                <w:rFonts w:ascii="黑体" w:eastAsia="黑体" w:hint="eastAsia"/>
              </w:rPr>
              <w:t>共计：   人。其中高级职称    人；中级职称    人；博士</w:t>
            </w:r>
            <w:r w:rsidR="00CE3EA6">
              <w:rPr>
                <w:rFonts w:ascii="黑体" w:eastAsia="黑体" w:hint="eastAsia"/>
              </w:rPr>
              <w:t>后</w:t>
            </w:r>
            <w:r>
              <w:rPr>
                <w:rFonts w:ascii="黑体" w:eastAsia="黑体" w:hint="eastAsia"/>
              </w:rPr>
              <w:t xml:space="preserve">    人。</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64984" w:rsidRDefault="00264984">
      <w:pPr>
        <w:spacing w:line="370" w:lineRule="atLeast"/>
        <w:rPr>
          <w:rFonts w:ascii="黑体" w:eastAsia="黑体"/>
          <w:sz w:val="30"/>
        </w:rPr>
      </w:pPr>
    </w:p>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sidRPr="002B5B23">
              <w:rPr>
                <w:rFonts w:ascii="楷体_GB2312" w:eastAsia="楷体_GB2312" w:hAnsi="宋体" w:hint="eastAsia"/>
                <w:color w:val="000000" w:themeColor="text1"/>
                <w:sz w:val="28"/>
                <w:szCs w:val="28"/>
              </w:rPr>
              <w:t>（</w:t>
            </w:r>
            <w:r w:rsidR="0078010F" w:rsidRPr="002B5B23">
              <w:rPr>
                <w:rFonts w:ascii="楷体" w:eastAsia="楷体" w:hAnsi="楷体" w:cs="楷体_GB2312" w:hint="eastAsia"/>
                <w:color w:val="000000" w:themeColor="text1"/>
                <w:sz w:val="28"/>
                <w:szCs w:val="28"/>
              </w:rPr>
              <w:t>包括拟组织的重要学术交流活动、国际合作与交流计划等</w:t>
            </w:r>
            <w:r w:rsidRPr="002B5B23">
              <w:rPr>
                <w:rFonts w:ascii="楷体_GB2312" w:eastAsia="楷体_GB2312" w:hAnsi="宋体" w:hint="eastAsia"/>
                <w:color w:val="000000" w:themeColor="text1"/>
                <w:sz w:val="28"/>
                <w:szCs w:val="28"/>
              </w:rPr>
              <w:t>）</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r w:rsidR="00FC2940">
        <w:rPr>
          <w:rFonts w:ascii="黑体" w:eastAsia="黑体" w:hint="eastAsia"/>
          <w:sz w:val="30"/>
        </w:rPr>
        <w:t>（蓝色字体均可删除）</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Tr="007E1371">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r w:rsidR="00F20F5E">
              <w:rPr>
                <w:rFonts w:ascii="楷体_GB2312" w:eastAsia="楷体_GB2312" w:hAnsi="宋体" w:hint="eastAsia"/>
                <w:sz w:val="28"/>
                <w:szCs w:val="28"/>
              </w:rPr>
              <w:t>；</w:t>
            </w:r>
          </w:p>
          <w:p w:rsidR="006A2A8C" w:rsidRDefault="00FE72F2" w:rsidP="006A2A8C">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w:t>
            </w:r>
            <w:r w:rsidR="00D918D9">
              <w:rPr>
                <w:rFonts w:ascii="楷体_GB2312" w:eastAsia="楷体_GB2312" w:hAnsi="宋体" w:hint="eastAsia"/>
                <w:b/>
                <w:sz w:val="28"/>
                <w:szCs w:val="28"/>
              </w:rPr>
              <w:t>及主要参与者</w:t>
            </w:r>
            <w:r>
              <w:rPr>
                <w:rFonts w:ascii="楷体_GB2312" w:eastAsia="楷体_GB2312" w:hAnsi="宋体" w:hint="eastAsia"/>
                <w:b/>
                <w:sz w:val="28"/>
                <w:szCs w:val="28"/>
              </w:rPr>
              <w:t>简介</w:t>
            </w:r>
            <w:r>
              <w:rPr>
                <w:rFonts w:ascii="楷体_GB2312" w:eastAsia="楷体_GB2312" w:hAnsi="宋体" w:hint="eastAsia"/>
                <w:sz w:val="28"/>
                <w:szCs w:val="28"/>
              </w:rPr>
              <w:t>（包括申请人和项目主要</w:t>
            </w:r>
            <w:r w:rsidRPr="00960166">
              <w:rPr>
                <w:rFonts w:ascii="楷体_GB2312" w:eastAsia="楷体_GB2312" w:hAnsi="宋体" w:hint="eastAsia"/>
                <w:sz w:val="28"/>
                <w:szCs w:val="28"/>
              </w:rPr>
              <w:t>参与者</w:t>
            </w:r>
            <w:r w:rsidR="00D918D9">
              <w:rPr>
                <w:rFonts w:ascii="楷体_GB2312" w:eastAsia="楷体_GB2312" w:hAnsi="宋体" w:hint="eastAsia"/>
                <w:sz w:val="28"/>
                <w:szCs w:val="28"/>
              </w:rPr>
              <w:t>的学历和研究工作简历</w:t>
            </w:r>
            <w:r w:rsidR="00A103E0">
              <w:rPr>
                <w:rFonts w:ascii="楷体_GB2312" w:eastAsia="楷体_GB2312" w:hAnsi="宋体" w:hint="eastAsia"/>
                <w:sz w:val="28"/>
                <w:szCs w:val="28"/>
              </w:rPr>
              <w:t>，不含</w:t>
            </w:r>
            <w:r w:rsidR="003C5D87">
              <w:rPr>
                <w:rFonts w:ascii="楷体_GB2312" w:eastAsia="楷体_GB2312" w:hAnsi="宋体" w:hint="eastAsia"/>
                <w:sz w:val="28"/>
                <w:szCs w:val="28"/>
              </w:rPr>
              <w:t>学生</w:t>
            </w:r>
            <w:r w:rsidR="00960166">
              <w:rPr>
                <w:rFonts w:ascii="楷体_GB2312" w:eastAsia="楷体_GB2312" w:hAnsi="宋体" w:hint="eastAsia"/>
                <w:sz w:val="28"/>
                <w:szCs w:val="28"/>
              </w:rPr>
              <w:t>）</w:t>
            </w:r>
            <w:r w:rsidR="006A2A8C">
              <w:rPr>
                <w:rFonts w:ascii="楷体_GB2312" w:eastAsia="楷体_GB2312" w:hAnsi="宋体" w:hint="eastAsia"/>
                <w:sz w:val="28"/>
                <w:szCs w:val="28"/>
              </w:rPr>
              <w:t>；</w:t>
            </w:r>
          </w:p>
          <w:p w:rsidR="00936321" w:rsidRPr="007721E3" w:rsidRDefault="00065CE4" w:rsidP="00936321">
            <w:pPr>
              <w:spacing w:line="440" w:lineRule="atLeast"/>
              <w:rPr>
                <w:rFonts w:asciiTheme="minorEastAsia" w:eastAsiaTheme="minorEastAsia" w:hAnsiTheme="minorEastAsia" w:cs="宋体"/>
                <w:color w:val="0070C0"/>
                <w:szCs w:val="21"/>
              </w:rPr>
            </w:pPr>
            <w:r w:rsidRPr="00065CE4">
              <w:rPr>
                <w:rFonts w:asciiTheme="minorEastAsia" w:eastAsiaTheme="minorEastAsia" w:hAnsiTheme="minorEastAsia" w:cs="宋体" w:hint="eastAsia"/>
                <w:b/>
                <w:color w:val="0070C0"/>
                <w:szCs w:val="21"/>
              </w:rPr>
              <w:t>格式</w:t>
            </w:r>
            <w:r w:rsidR="00936321" w:rsidRPr="007721E3">
              <w:rPr>
                <w:rFonts w:asciiTheme="minorEastAsia" w:eastAsiaTheme="minorEastAsia" w:hAnsiTheme="minorEastAsia" w:cs="宋体" w:hint="eastAsia"/>
                <w:color w:val="0070C0"/>
                <w:szCs w:val="21"/>
              </w:rPr>
              <w:t>：×××，</w:t>
            </w:r>
            <w:r w:rsidR="00CC5B83">
              <w:rPr>
                <w:rFonts w:asciiTheme="minorEastAsia" w:eastAsiaTheme="minorEastAsia" w:hAnsiTheme="minorEastAsia" w:cs="宋体" w:hint="eastAsia"/>
                <w:color w:val="0070C0"/>
                <w:szCs w:val="21"/>
              </w:rPr>
              <w:t>中国矿业大学</w:t>
            </w:r>
            <w:r w:rsidR="00936321" w:rsidRPr="007721E3">
              <w:rPr>
                <w:rFonts w:asciiTheme="minorEastAsia" w:eastAsiaTheme="minorEastAsia" w:hAnsiTheme="minorEastAsia" w:cs="宋体" w:hint="eastAsia"/>
                <w:color w:val="0070C0"/>
                <w:szCs w:val="21"/>
              </w:rPr>
              <w:t>，</w:t>
            </w:r>
            <w:r w:rsidR="00CC5B83">
              <w:rPr>
                <w:rFonts w:asciiTheme="minorEastAsia" w:eastAsiaTheme="minorEastAsia" w:hAnsiTheme="minorEastAsia" w:cs="宋体" w:hint="eastAsia"/>
                <w:color w:val="0070C0"/>
                <w:szCs w:val="21"/>
              </w:rPr>
              <w:t>矿业工程学院</w:t>
            </w:r>
            <w:r w:rsidR="00936321" w:rsidRPr="007721E3">
              <w:rPr>
                <w:rFonts w:asciiTheme="minorEastAsia" w:eastAsiaTheme="minorEastAsia" w:hAnsiTheme="minorEastAsia" w:cs="宋体" w:hint="eastAsia"/>
                <w:color w:val="0070C0"/>
                <w:szCs w:val="21"/>
              </w:rPr>
              <w:t>，</w:t>
            </w:r>
            <w:r w:rsidR="008A1800">
              <w:rPr>
                <w:rFonts w:asciiTheme="minorEastAsia" w:eastAsiaTheme="minorEastAsia" w:hAnsiTheme="minorEastAsia" w:cs="宋体" w:hint="eastAsia"/>
                <w:color w:val="0070C0"/>
                <w:szCs w:val="21"/>
              </w:rPr>
              <w:t>副</w:t>
            </w:r>
            <w:r w:rsidR="00936321" w:rsidRPr="007721E3">
              <w:rPr>
                <w:rFonts w:asciiTheme="minorEastAsia" w:eastAsiaTheme="minorEastAsia" w:hAnsiTheme="minorEastAsia" w:cs="宋体" w:hint="eastAsia"/>
                <w:color w:val="0070C0"/>
                <w:szCs w:val="21"/>
              </w:rPr>
              <w:t>教授</w:t>
            </w:r>
          </w:p>
          <w:p w:rsidR="00936321" w:rsidRPr="007721E3" w:rsidRDefault="00936321" w:rsidP="00936321">
            <w:pPr>
              <w:spacing w:beforeLines="50" w:before="156"/>
              <w:rPr>
                <w:rFonts w:asciiTheme="minorEastAsia" w:eastAsiaTheme="minorEastAsia" w:hAnsiTheme="minorEastAsia" w:cs="宋体"/>
                <w:color w:val="0070C0"/>
                <w:szCs w:val="21"/>
              </w:rPr>
            </w:pPr>
            <w:r w:rsidRPr="007721E3">
              <w:rPr>
                <w:rFonts w:asciiTheme="minorEastAsia" w:eastAsiaTheme="minorEastAsia" w:hAnsiTheme="minorEastAsia" w:cs="宋体" w:hint="eastAsia"/>
                <w:b/>
                <w:bCs/>
                <w:color w:val="0070C0"/>
                <w:szCs w:val="21"/>
              </w:rPr>
              <w:t>教育经历（从大学本科开始，按时间倒序排序；请列出攻读研究生学位阶段导师姓名）：</w:t>
            </w:r>
          </w:p>
          <w:p w:rsidR="00936321" w:rsidRPr="007721E3" w:rsidRDefault="00936321" w:rsidP="00936321">
            <w:pPr>
              <w:snapToGrid w:val="0"/>
              <w:spacing w:line="440" w:lineRule="exac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格式：开始年月</w:t>
            </w:r>
            <w:r w:rsidRPr="007721E3">
              <w:rPr>
                <w:rFonts w:asciiTheme="minorEastAsia" w:eastAsiaTheme="minorEastAsia" w:hAnsiTheme="minorEastAsia" w:cs="宋体"/>
                <w:color w:val="0070C0"/>
                <w:szCs w:val="21"/>
              </w:rPr>
              <w:t>-</w:t>
            </w:r>
            <w:r w:rsidRPr="007721E3">
              <w:rPr>
                <w:rFonts w:asciiTheme="minorEastAsia" w:eastAsiaTheme="minorEastAsia" w:hAnsiTheme="minorEastAsia" w:cs="宋体" w:hint="eastAsia"/>
                <w:color w:val="0070C0"/>
                <w:szCs w:val="21"/>
              </w:rPr>
              <w:t>结束年月，机构名，院系，学历，研究生导师姓名（仅指攻读硕士和博士研究生学位阶段导师）</w:t>
            </w:r>
          </w:p>
          <w:p w:rsidR="00936321" w:rsidRPr="007721E3" w:rsidRDefault="00936321" w:rsidP="00936321">
            <w:pPr>
              <w:spacing w:line="440" w:lineRule="atLeas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例：</w:t>
            </w:r>
            <w:r w:rsidR="00D3758A">
              <w:rPr>
                <w:rFonts w:asciiTheme="minorEastAsia" w:eastAsiaTheme="minorEastAsia" w:hAnsiTheme="minorEastAsia" w:cs="宋体" w:hint="eastAsia"/>
                <w:color w:val="0070C0"/>
                <w:szCs w:val="21"/>
              </w:rPr>
              <w:t>2009</w:t>
            </w:r>
            <w:r w:rsidRPr="007721E3">
              <w:rPr>
                <w:rFonts w:asciiTheme="minorEastAsia" w:eastAsiaTheme="minorEastAsia" w:hAnsiTheme="minorEastAsia" w:cs="宋体"/>
                <w:color w:val="0070C0"/>
                <w:szCs w:val="21"/>
              </w:rPr>
              <w:t>/09-</w:t>
            </w:r>
            <w:r w:rsidR="008A1800">
              <w:rPr>
                <w:rFonts w:asciiTheme="minorEastAsia" w:eastAsiaTheme="minorEastAsia" w:hAnsiTheme="minorEastAsia" w:cs="宋体" w:hint="eastAsia"/>
                <w:color w:val="0070C0"/>
                <w:szCs w:val="21"/>
              </w:rPr>
              <w:t>20</w:t>
            </w:r>
            <w:r w:rsidR="00D3758A">
              <w:rPr>
                <w:rFonts w:asciiTheme="minorEastAsia" w:eastAsiaTheme="minorEastAsia" w:hAnsiTheme="minorEastAsia" w:cs="宋体" w:hint="eastAsia"/>
                <w:color w:val="0070C0"/>
                <w:szCs w:val="21"/>
              </w:rPr>
              <w:t>12</w:t>
            </w:r>
            <w:r w:rsidRPr="007721E3">
              <w:rPr>
                <w:rFonts w:asciiTheme="minorEastAsia" w:eastAsiaTheme="minorEastAsia" w:hAnsiTheme="minorEastAsia" w:cs="宋体"/>
                <w:color w:val="0070C0"/>
                <w:szCs w:val="21"/>
              </w:rPr>
              <w:t>/06</w:t>
            </w:r>
            <w:r w:rsidRPr="007721E3">
              <w:rPr>
                <w:rFonts w:asciiTheme="minorEastAsia" w:eastAsiaTheme="minorEastAsia" w:hAnsiTheme="minorEastAsia" w:cs="宋体" w:hint="eastAsia"/>
                <w:color w:val="0070C0"/>
                <w:szCs w:val="21"/>
              </w:rPr>
              <w:t>，</w:t>
            </w:r>
            <w:r w:rsidR="00D3758A">
              <w:rPr>
                <w:rFonts w:asciiTheme="minorEastAsia" w:eastAsiaTheme="minorEastAsia" w:hAnsiTheme="minorEastAsia" w:cs="宋体" w:hint="eastAsia"/>
                <w:color w:val="0070C0"/>
                <w:szCs w:val="21"/>
              </w:rPr>
              <w:t>中国矿业大学</w:t>
            </w:r>
            <w:r w:rsidRPr="007721E3">
              <w:rPr>
                <w:rFonts w:asciiTheme="minorEastAsia" w:eastAsiaTheme="minorEastAsia" w:hAnsiTheme="minorEastAsia" w:cs="宋体" w:hint="eastAsia"/>
                <w:color w:val="0070C0"/>
                <w:szCs w:val="21"/>
              </w:rPr>
              <w:t>，</w:t>
            </w:r>
            <w:r w:rsidR="00D3758A">
              <w:rPr>
                <w:rFonts w:asciiTheme="minorEastAsia" w:eastAsiaTheme="minorEastAsia" w:hAnsiTheme="minorEastAsia" w:cs="宋体" w:hint="eastAsia"/>
                <w:color w:val="0070C0"/>
                <w:szCs w:val="21"/>
              </w:rPr>
              <w:t>矿业工程学院</w:t>
            </w:r>
            <w:r w:rsidRPr="007721E3">
              <w:rPr>
                <w:rFonts w:asciiTheme="minorEastAsia" w:eastAsiaTheme="minorEastAsia" w:hAnsiTheme="minorEastAsia" w:cs="宋体" w:hint="eastAsia"/>
                <w:color w:val="0070C0"/>
                <w:szCs w:val="21"/>
              </w:rPr>
              <w:t>，博士，导师：×××</w:t>
            </w:r>
          </w:p>
          <w:p w:rsidR="00936321" w:rsidRPr="007721E3" w:rsidRDefault="00936321" w:rsidP="00936321">
            <w:pPr>
              <w:spacing w:beforeLines="50" w:before="156"/>
              <w:rPr>
                <w:rFonts w:asciiTheme="minorEastAsia" w:eastAsiaTheme="minorEastAsia" w:hAnsiTheme="minorEastAsia" w:cs="宋体"/>
                <w:b/>
                <w:bCs/>
                <w:color w:val="0070C0"/>
                <w:szCs w:val="21"/>
              </w:rPr>
            </w:pPr>
            <w:r w:rsidRPr="007721E3">
              <w:rPr>
                <w:rFonts w:asciiTheme="minorEastAsia" w:eastAsiaTheme="minorEastAsia" w:hAnsiTheme="minorEastAsia" w:cs="宋体" w:hint="eastAsia"/>
                <w:b/>
                <w:bCs/>
                <w:color w:val="0070C0"/>
                <w:szCs w:val="21"/>
              </w:rPr>
              <w:t>科研与学术工作经历（按时间倒序排序；如为在站博士后研究人员或曾有博士后研究经历，请列出合作导师姓名）：</w:t>
            </w:r>
          </w:p>
          <w:p w:rsidR="00936321" w:rsidRPr="007721E3" w:rsidRDefault="00936321" w:rsidP="00936321">
            <w:pPr>
              <w:spacing w:line="440" w:lineRule="atLeast"/>
              <w:ind w:firstLine="32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格式：开始年月</w:t>
            </w:r>
            <w:r w:rsidRPr="007721E3">
              <w:rPr>
                <w:rFonts w:asciiTheme="minorEastAsia" w:eastAsiaTheme="minorEastAsia" w:hAnsiTheme="minorEastAsia" w:cs="宋体"/>
                <w:color w:val="0070C0"/>
                <w:szCs w:val="21"/>
              </w:rPr>
              <w:t>-</w:t>
            </w:r>
            <w:r w:rsidRPr="007721E3">
              <w:rPr>
                <w:rFonts w:asciiTheme="minorEastAsia" w:eastAsiaTheme="minorEastAsia" w:hAnsiTheme="minorEastAsia" w:cs="宋体" w:hint="eastAsia"/>
                <w:color w:val="0070C0"/>
                <w:szCs w:val="21"/>
              </w:rPr>
              <w:t>结束年月，机构，部门，职称，（如为在站博士后研究人员或曾有博士后研究经历，请列出合作导师姓名）</w:t>
            </w:r>
          </w:p>
          <w:p w:rsidR="00936321" w:rsidRPr="007721E3" w:rsidRDefault="00936321" w:rsidP="00936321">
            <w:pPr>
              <w:spacing w:line="440" w:lineRule="atLeas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例如：</w:t>
            </w:r>
          </w:p>
          <w:p w:rsidR="00936321" w:rsidRPr="007721E3" w:rsidRDefault="00936321" w:rsidP="00936321">
            <w:pPr>
              <w:snapToGrid w:val="0"/>
              <w:spacing w:line="440" w:lineRule="exact"/>
              <w:ind w:firstLineChars="100" w:firstLine="210"/>
              <w:outlineLvl w:val="0"/>
              <w:rPr>
                <w:rFonts w:asciiTheme="minorEastAsia" w:eastAsiaTheme="minorEastAsia" w:hAnsiTheme="minorEastAsia" w:cs="宋体"/>
                <w:color w:val="0070C0"/>
                <w:szCs w:val="21"/>
              </w:rPr>
            </w:pPr>
            <w:r w:rsidRPr="007721E3">
              <w:rPr>
                <w:rFonts w:asciiTheme="minorEastAsia" w:eastAsiaTheme="minorEastAsia" w:hAnsiTheme="minorEastAsia" w:cs="宋体"/>
                <w:color w:val="0070C0"/>
                <w:szCs w:val="21"/>
              </w:rPr>
              <w:t>1.20</w:t>
            </w:r>
            <w:r w:rsidR="000E4575">
              <w:rPr>
                <w:rFonts w:asciiTheme="minorEastAsia" w:eastAsiaTheme="minorEastAsia" w:hAnsiTheme="minorEastAsia" w:cs="宋体" w:hint="eastAsia"/>
                <w:color w:val="0070C0"/>
                <w:szCs w:val="21"/>
              </w:rPr>
              <w:t>1</w:t>
            </w:r>
            <w:r w:rsidRPr="007721E3">
              <w:rPr>
                <w:rFonts w:asciiTheme="minorEastAsia" w:eastAsiaTheme="minorEastAsia" w:hAnsiTheme="minorEastAsia" w:cs="宋体"/>
                <w:color w:val="0070C0"/>
                <w:szCs w:val="21"/>
              </w:rPr>
              <w:t>3/07-</w:t>
            </w:r>
            <w:r w:rsidRPr="007721E3">
              <w:rPr>
                <w:rFonts w:asciiTheme="minorEastAsia" w:eastAsiaTheme="minorEastAsia" w:hAnsiTheme="minorEastAsia" w:cs="宋体" w:hint="eastAsia"/>
                <w:color w:val="0070C0"/>
                <w:szCs w:val="21"/>
              </w:rPr>
              <w:t>至今，</w:t>
            </w:r>
            <w:r w:rsidR="000E4575">
              <w:rPr>
                <w:rFonts w:asciiTheme="minorEastAsia" w:eastAsiaTheme="minorEastAsia" w:hAnsiTheme="minorEastAsia" w:cs="宋体" w:hint="eastAsia"/>
                <w:color w:val="0070C0"/>
                <w:szCs w:val="21"/>
              </w:rPr>
              <w:t>中国矿业大学</w:t>
            </w:r>
            <w:r w:rsidR="000E4575" w:rsidRPr="007721E3">
              <w:rPr>
                <w:rFonts w:asciiTheme="minorEastAsia" w:eastAsiaTheme="minorEastAsia" w:hAnsiTheme="minorEastAsia" w:cs="宋体" w:hint="eastAsia"/>
                <w:color w:val="0070C0"/>
                <w:szCs w:val="21"/>
              </w:rPr>
              <w:t>，</w:t>
            </w:r>
            <w:r w:rsidR="000E4575">
              <w:rPr>
                <w:rFonts w:asciiTheme="minorEastAsia" w:eastAsiaTheme="minorEastAsia" w:hAnsiTheme="minorEastAsia" w:cs="宋体" w:hint="eastAsia"/>
                <w:color w:val="0070C0"/>
                <w:szCs w:val="21"/>
              </w:rPr>
              <w:t>矿业工程学院</w:t>
            </w:r>
            <w:r w:rsidRPr="007721E3">
              <w:rPr>
                <w:rFonts w:asciiTheme="minorEastAsia" w:eastAsiaTheme="minorEastAsia" w:hAnsiTheme="minorEastAsia" w:cs="宋体" w:hint="eastAsia"/>
                <w:color w:val="0070C0"/>
                <w:szCs w:val="21"/>
              </w:rPr>
              <w:t>，副教授</w:t>
            </w:r>
          </w:p>
          <w:p w:rsidR="00936321" w:rsidRPr="007721E3" w:rsidRDefault="00936321" w:rsidP="00936321">
            <w:pPr>
              <w:snapToGrid w:val="0"/>
              <w:spacing w:line="440" w:lineRule="exac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color w:val="0070C0"/>
                <w:szCs w:val="21"/>
              </w:rPr>
              <w:t>2.20</w:t>
            </w:r>
            <w:r w:rsidR="000E4575">
              <w:rPr>
                <w:rFonts w:asciiTheme="minorEastAsia" w:eastAsiaTheme="minorEastAsia" w:hAnsiTheme="minorEastAsia" w:cs="宋体" w:hint="eastAsia"/>
                <w:color w:val="0070C0"/>
                <w:szCs w:val="21"/>
              </w:rPr>
              <w:t>18</w:t>
            </w:r>
            <w:r w:rsidRPr="007721E3">
              <w:rPr>
                <w:rFonts w:asciiTheme="minorEastAsia" w:eastAsiaTheme="minorEastAsia" w:hAnsiTheme="minorEastAsia" w:cs="宋体"/>
                <w:color w:val="0070C0"/>
                <w:szCs w:val="21"/>
              </w:rPr>
              <w:t>/07-</w:t>
            </w:r>
            <w:r w:rsidRPr="007721E3">
              <w:rPr>
                <w:rFonts w:asciiTheme="minorEastAsia" w:eastAsiaTheme="minorEastAsia" w:hAnsiTheme="minorEastAsia" w:cs="宋体" w:hint="eastAsia"/>
                <w:color w:val="0070C0"/>
                <w:szCs w:val="21"/>
              </w:rPr>
              <w:t>至今，</w:t>
            </w:r>
            <w:r w:rsidR="000E4575">
              <w:rPr>
                <w:rFonts w:asciiTheme="minorEastAsia" w:eastAsiaTheme="minorEastAsia" w:hAnsiTheme="minorEastAsia" w:cs="宋体" w:hint="eastAsia"/>
                <w:color w:val="0070C0"/>
                <w:szCs w:val="21"/>
              </w:rPr>
              <w:t>中国矿业大学</w:t>
            </w:r>
            <w:r w:rsidR="000E4575" w:rsidRPr="007721E3">
              <w:rPr>
                <w:rFonts w:asciiTheme="minorEastAsia" w:eastAsiaTheme="minorEastAsia" w:hAnsiTheme="minorEastAsia" w:cs="宋体" w:hint="eastAsia"/>
                <w:color w:val="0070C0"/>
                <w:szCs w:val="21"/>
              </w:rPr>
              <w:t>，</w:t>
            </w:r>
            <w:r w:rsidR="000E4575">
              <w:rPr>
                <w:rFonts w:asciiTheme="minorEastAsia" w:eastAsiaTheme="minorEastAsia" w:hAnsiTheme="minorEastAsia" w:cs="宋体" w:hint="eastAsia"/>
                <w:color w:val="0070C0"/>
                <w:szCs w:val="21"/>
              </w:rPr>
              <w:t>矿业工程学院</w:t>
            </w:r>
            <w:r w:rsidRPr="007721E3">
              <w:rPr>
                <w:rFonts w:asciiTheme="minorEastAsia" w:eastAsiaTheme="minorEastAsia" w:hAnsiTheme="minorEastAsia" w:cs="宋体" w:hint="eastAsia"/>
                <w:color w:val="0070C0"/>
                <w:szCs w:val="21"/>
              </w:rPr>
              <w:t>，博士后，合作导师：×××</w:t>
            </w:r>
          </w:p>
          <w:p w:rsidR="00230FD5" w:rsidRDefault="0083426B" w:rsidP="006A2A8C">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sidR="006A2A8C" w:rsidRPr="00936321">
              <w:rPr>
                <w:rFonts w:ascii="楷体_GB2312" w:eastAsia="楷体_GB2312" w:hAnsi="宋体" w:hint="eastAsia"/>
                <w:b/>
                <w:sz w:val="28"/>
                <w:szCs w:val="28"/>
              </w:rPr>
              <w:t>申请人</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w:t>
            </w:r>
            <w:r w:rsidR="00137EA1">
              <w:rPr>
                <w:rFonts w:ascii="楷体_GB2312" w:eastAsia="楷体_GB2312" w:hAnsi="宋体" w:hint="eastAsia"/>
                <w:sz w:val="28"/>
                <w:szCs w:val="28"/>
              </w:rPr>
              <w:t>主持</w:t>
            </w:r>
            <w:r w:rsidR="00E96D6A">
              <w:rPr>
                <w:rFonts w:ascii="楷体_GB2312" w:eastAsia="楷体_GB2312" w:hAnsi="宋体" w:hint="eastAsia"/>
                <w:sz w:val="28"/>
                <w:szCs w:val="28"/>
              </w:rPr>
              <w:t>或参加科研项目（课题）情况</w:t>
            </w:r>
            <w:r w:rsidR="00065CE4">
              <w:rPr>
                <w:rFonts w:ascii="楷体_GB2312" w:eastAsia="楷体_GB2312" w:hAnsi="宋体" w:hint="eastAsia"/>
                <w:sz w:val="28"/>
                <w:szCs w:val="28"/>
              </w:rPr>
              <w:t>，按时间倒序排列</w:t>
            </w:r>
            <w:r>
              <w:rPr>
                <w:rFonts w:ascii="楷体_GB2312" w:eastAsia="楷体_GB2312" w:hAnsi="宋体" w:hint="eastAsia"/>
                <w:sz w:val="28"/>
                <w:szCs w:val="28"/>
              </w:rPr>
              <w:t>）</w:t>
            </w:r>
            <w:r w:rsidR="00AA7B9A">
              <w:rPr>
                <w:rFonts w:ascii="楷体_GB2312" w:eastAsia="楷体_GB2312" w:hAnsi="宋体" w:hint="eastAsia"/>
                <w:sz w:val="28"/>
                <w:szCs w:val="28"/>
              </w:rPr>
              <w:t>。</w:t>
            </w:r>
          </w:p>
          <w:p w:rsidR="00065CE4" w:rsidRPr="00065CE4" w:rsidRDefault="00065CE4" w:rsidP="00065CE4">
            <w:pPr>
              <w:spacing w:line="440" w:lineRule="atLeast"/>
              <w:ind w:firstLine="320"/>
              <w:rPr>
                <w:rFonts w:asciiTheme="minorEastAsia" w:eastAsiaTheme="minorEastAsia" w:hAnsiTheme="minorEastAsia" w:cs="宋体"/>
                <w:color w:val="0070C0"/>
                <w:szCs w:val="21"/>
              </w:rPr>
            </w:pPr>
            <w:r w:rsidRPr="00065CE4">
              <w:rPr>
                <w:rFonts w:asciiTheme="minorEastAsia" w:eastAsiaTheme="minorEastAsia" w:hAnsiTheme="minorEastAsia" w:cs="宋体" w:hint="eastAsia"/>
                <w:color w:val="0070C0"/>
                <w:szCs w:val="21"/>
              </w:rPr>
              <w:t>格式：项目类别，批准号，名称，研究起止年月，获资助金额，项目状态（已结题或在研等），主持或参加</w:t>
            </w:r>
          </w:p>
          <w:p w:rsidR="00065CE4" w:rsidRPr="00065CE4" w:rsidRDefault="00065CE4" w:rsidP="00065CE4">
            <w:pPr>
              <w:spacing w:line="440" w:lineRule="atLeast"/>
              <w:ind w:firstLine="320"/>
              <w:rPr>
                <w:rFonts w:asciiTheme="minorEastAsia" w:eastAsiaTheme="minorEastAsia" w:hAnsiTheme="minorEastAsia" w:cs="宋体"/>
                <w:color w:val="0070C0"/>
                <w:szCs w:val="21"/>
              </w:rPr>
            </w:pPr>
            <w:r w:rsidRPr="00065CE4">
              <w:rPr>
                <w:rFonts w:asciiTheme="minorEastAsia" w:eastAsiaTheme="minorEastAsia" w:hAnsiTheme="minorEastAsia" w:cs="宋体" w:hint="eastAsia"/>
                <w:color w:val="0070C0"/>
                <w:szCs w:val="21"/>
              </w:rPr>
              <w:t>例如：国家自然科学基金面上项目，</w:t>
            </w:r>
            <w:r w:rsidRPr="00065CE4">
              <w:rPr>
                <w:rFonts w:asciiTheme="minorEastAsia" w:eastAsiaTheme="minorEastAsia" w:hAnsiTheme="minorEastAsia" w:cs="宋体"/>
                <w:color w:val="0070C0"/>
                <w:szCs w:val="21"/>
              </w:rPr>
              <w:t>2</w:t>
            </w:r>
            <w:r w:rsidRPr="00065CE4">
              <w:rPr>
                <w:rFonts w:asciiTheme="minorEastAsia" w:eastAsiaTheme="minorEastAsia" w:hAnsiTheme="minorEastAsia" w:cs="宋体" w:hint="eastAsia"/>
                <w:color w:val="0070C0"/>
                <w:szCs w:val="21"/>
              </w:rPr>
              <w:t>17</w:t>
            </w:r>
            <w:r w:rsidRPr="00065CE4">
              <w:rPr>
                <w:rFonts w:asciiTheme="minorEastAsia" w:eastAsiaTheme="minorEastAsia" w:hAnsiTheme="minorEastAsia" w:cs="宋体"/>
                <w:color w:val="0070C0"/>
                <w:szCs w:val="21"/>
              </w:rPr>
              <w:t>73999</w:t>
            </w:r>
            <w:r w:rsidRPr="00065CE4">
              <w:rPr>
                <w:rFonts w:asciiTheme="minorEastAsia" w:eastAsiaTheme="minorEastAsia" w:hAnsiTheme="minorEastAsia" w:cs="宋体" w:hint="eastAsia"/>
                <w:color w:val="0070C0"/>
                <w:szCs w:val="21"/>
              </w:rPr>
              <w:t>，</w:t>
            </w:r>
            <w:r w:rsidRPr="00065CE4">
              <w:rPr>
                <w:rFonts w:asciiTheme="minorEastAsia" w:eastAsiaTheme="minorEastAsia" w:hAnsiTheme="minorEastAsia" w:cs="宋体"/>
                <w:color w:val="0070C0"/>
                <w:szCs w:val="21"/>
              </w:rPr>
              <w:t>×××××××××</w:t>
            </w:r>
            <w:r w:rsidRPr="00065CE4">
              <w:rPr>
                <w:rFonts w:asciiTheme="minorEastAsia" w:eastAsiaTheme="minorEastAsia" w:hAnsiTheme="minorEastAsia" w:cs="宋体" w:hint="eastAsia"/>
                <w:color w:val="0070C0"/>
                <w:szCs w:val="21"/>
              </w:rPr>
              <w:t>，</w:t>
            </w:r>
            <w:r w:rsidRPr="00065CE4">
              <w:rPr>
                <w:rFonts w:asciiTheme="minorEastAsia" w:eastAsiaTheme="minorEastAsia" w:hAnsiTheme="minorEastAsia" w:cs="宋体"/>
                <w:color w:val="0070C0"/>
                <w:szCs w:val="21"/>
              </w:rPr>
              <w:t>20</w:t>
            </w:r>
            <w:r w:rsidRPr="00065CE4">
              <w:rPr>
                <w:rFonts w:asciiTheme="minorEastAsia" w:eastAsiaTheme="minorEastAsia" w:hAnsiTheme="minorEastAsia" w:cs="宋体" w:hint="eastAsia"/>
                <w:color w:val="0070C0"/>
                <w:szCs w:val="21"/>
              </w:rPr>
              <w:t>1</w:t>
            </w:r>
            <w:r w:rsidRPr="00065CE4">
              <w:rPr>
                <w:rFonts w:asciiTheme="minorEastAsia" w:eastAsiaTheme="minorEastAsia" w:hAnsiTheme="minorEastAsia" w:cs="宋体"/>
                <w:color w:val="0070C0"/>
                <w:szCs w:val="21"/>
              </w:rPr>
              <w:t>8/01-20</w:t>
            </w:r>
            <w:r w:rsidRPr="00065CE4">
              <w:rPr>
                <w:rFonts w:asciiTheme="minorEastAsia" w:eastAsiaTheme="minorEastAsia" w:hAnsiTheme="minorEastAsia" w:cs="宋体" w:hint="eastAsia"/>
                <w:color w:val="0070C0"/>
                <w:szCs w:val="21"/>
              </w:rPr>
              <w:t>21</w:t>
            </w:r>
            <w:r w:rsidRPr="00065CE4">
              <w:rPr>
                <w:rFonts w:asciiTheme="minorEastAsia" w:eastAsiaTheme="minorEastAsia" w:hAnsiTheme="minorEastAsia" w:cs="宋体"/>
                <w:color w:val="0070C0"/>
                <w:szCs w:val="21"/>
              </w:rPr>
              <w:t>/12</w:t>
            </w:r>
            <w:r w:rsidRPr="00065CE4">
              <w:rPr>
                <w:rFonts w:asciiTheme="minorEastAsia" w:eastAsiaTheme="minorEastAsia" w:hAnsiTheme="minorEastAsia" w:cs="宋体" w:hint="eastAsia"/>
                <w:color w:val="0070C0"/>
                <w:szCs w:val="21"/>
              </w:rPr>
              <w:t>，</w:t>
            </w:r>
            <w:r w:rsidRPr="00065CE4">
              <w:rPr>
                <w:rFonts w:asciiTheme="minorEastAsia" w:eastAsiaTheme="minorEastAsia" w:hAnsiTheme="minorEastAsia" w:cs="宋体"/>
                <w:color w:val="0070C0"/>
                <w:szCs w:val="21"/>
              </w:rPr>
              <w:t>30</w:t>
            </w:r>
            <w:r w:rsidRPr="00065CE4">
              <w:rPr>
                <w:rFonts w:asciiTheme="minorEastAsia" w:eastAsiaTheme="minorEastAsia" w:hAnsiTheme="minorEastAsia" w:cs="宋体" w:hint="eastAsia"/>
                <w:color w:val="0070C0"/>
                <w:szCs w:val="21"/>
              </w:rPr>
              <w:t>万元，已结题，主持</w:t>
            </w:r>
          </w:p>
          <w:p w:rsidR="0084216F" w:rsidRPr="00FB6319" w:rsidRDefault="0084216F" w:rsidP="00FB6319">
            <w:pPr>
              <w:spacing w:before="120" w:line="440" w:lineRule="atLeast"/>
              <w:ind w:firstLineChars="200" w:firstLine="562"/>
              <w:rPr>
                <w:rFonts w:ascii="楷体_GB2312" w:eastAsia="楷体_GB2312" w:hAnsi="宋体"/>
                <w:b/>
                <w:sz w:val="28"/>
                <w:szCs w:val="28"/>
              </w:rPr>
            </w:pPr>
            <w:r w:rsidRPr="00FB6319">
              <w:rPr>
                <w:rFonts w:ascii="楷体_GB2312" w:eastAsia="楷体_GB2312" w:hAnsi="宋体" w:hint="eastAsia"/>
                <w:b/>
                <w:sz w:val="28"/>
                <w:szCs w:val="28"/>
              </w:rPr>
              <w:t>5. 申请人代表性研究成果和学术奖励情况</w:t>
            </w:r>
          </w:p>
          <w:p w:rsidR="00FC2940" w:rsidRPr="00FC2940" w:rsidRDefault="00FC2940" w:rsidP="00FC2940">
            <w:pPr>
              <w:spacing w:line="440" w:lineRule="atLeast"/>
              <w:ind w:firstLine="320"/>
              <w:rPr>
                <w:rFonts w:asciiTheme="minorEastAsia" w:eastAsiaTheme="minorEastAsia" w:hAnsiTheme="minorEastAsia" w:cs="宋体"/>
                <w:color w:val="0070C0"/>
                <w:szCs w:val="21"/>
              </w:rPr>
            </w:pPr>
            <w:r w:rsidRPr="00591DB5">
              <w:rPr>
                <w:rFonts w:ascii="楷体" w:eastAsia="楷体" w:hAnsi="楷体" w:cs="宋体" w:hint="eastAsia"/>
                <w:b/>
                <w:bCs/>
                <w:color w:val="0070C0"/>
              </w:rPr>
              <w:t>（</w:t>
            </w:r>
            <w:r w:rsidRPr="00FC2940">
              <w:rPr>
                <w:rFonts w:asciiTheme="minorEastAsia" w:eastAsiaTheme="minorEastAsia" w:hAnsiTheme="minorEastAsia" w:cs="宋体" w:hint="eastAsia"/>
                <w:color w:val="0070C0"/>
                <w:szCs w:val="21"/>
              </w:rPr>
              <w:t>请注意：①投稿阶段的论文不要列出；②对期刊论文：应按照论文发表时作者顺序列出全部作者姓名、论文题目、期刊名称、发表年代、卷（期）及起止页码（摘要论文请加以说明）；③对</w:t>
            </w:r>
            <w:r w:rsidRPr="00FC2940">
              <w:rPr>
                <w:rFonts w:asciiTheme="minorEastAsia" w:eastAsiaTheme="minorEastAsia" w:hAnsiTheme="minorEastAsia" w:cs="宋体" w:hint="eastAsia"/>
                <w:color w:val="0070C0"/>
                <w:szCs w:val="21"/>
              </w:rPr>
              <w:lastRenderedPageBreak/>
              <w:t>会议论文：应按照论文发表时作者顺序列出全部作者姓名、论文题目、会议名称(或会议论文集名称及起止页码)、会议地址、会议时间；④应在论文作者姓名后注明第一</w:t>
            </w:r>
            <w:r w:rsidRPr="00FC2940">
              <w:rPr>
                <w:rFonts w:asciiTheme="minorEastAsia" w:eastAsiaTheme="minorEastAsia" w:hAnsiTheme="minorEastAsia" w:cs="宋体"/>
                <w:color w:val="0070C0"/>
                <w:szCs w:val="21"/>
              </w:rPr>
              <w:t>/</w:t>
            </w:r>
            <w:r w:rsidRPr="00FC2940">
              <w:rPr>
                <w:rFonts w:asciiTheme="minorEastAsia" w:eastAsiaTheme="minorEastAsia" w:hAnsiTheme="minorEastAsia" w:cs="宋体" w:hint="eastAsia"/>
                <w:color w:val="0070C0"/>
                <w:szCs w:val="21"/>
              </w:rPr>
              <w:t>通讯作者情况：所有共同第一作者均加注上标“</w:t>
            </w:r>
            <w:r w:rsidRPr="00FC2940">
              <w:rPr>
                <w:rFonts w:asciiTheme="minorEastAsia" w:eastAsiaTheme="minorEastAsia" w:hAnsiTheme="minorEastAsia" w:cs="宋体"/>
                <w:color w:val="0070C0"/>
                <w:szCs w:val="21"/>
              </w:rPr>
              <w:t>#</w:t>
            </w:r>
            <w:r w:rsidRPr="00FC2940">
              <w:rPr>
                <w:rFonts w:asciiTheme="minorEastAsia" w:eastAsiaTheme="minorEastAsia" w:hAnsiTheme="minorEastAsia" w:cs="宋体" w:hint="eastAsia"/>
                <w:color w:val="0070C0"/>
                <w:szCs w:val="21"/>
              </w:rPr>
              <w:t>”字样，通讯作者及共同通讯作者均加注上标“</w:t>
            </w:r>
            <w:r w:rsidRPr="00FC2940">
              <w:rPr>
                <w:rFonts w:asciiTheme="minorEastAsia" w:eastAsiaTheme="minorEastAsia" w:hAnsiTheme="minorEastAsia" w:cs="宋体"/>
                <w:color w:val="0070C0"/>
                <w:szCs w:val="21"/>
              </w:rPr>
              <w:t>*</w:t>
            </w:r>
            <w:r w:rsidRPr="00FC2940">
              <w:rPr>
                <w:rFonts w:asciiTheme="minorEastAsia" w:eastAsiaTheme="minorEastAsia" w:hAnsiTheme="minorEastAsia" w:cs="宋体" w:hint="eastAsia"/>
                <w:color w:val="0070C0"/>
                <w:szCs w:val="21"/>
              </w:rPr>
              <w:t>”字样，唯一第一作者且非通讯作者无需加注；⑤所有代表性研究成果和学术奖励中本人姓名加粗显示。）</w:t>
            </w:r>
          </w:p>
          <w:p w:rsidR="00FC2940" w:rsidRPr="00FC2940" w:rsidRDefault="00FC2940" w:rsidP="00FC2940">
            <w:pPr>
              <w:spacing w:line="440" w:lineRule="atLeast"/>
              <w:ind w:firstLine="320"/>
              <w:rPr>
                <w:rFonts w:asciiTheme="minorEastAsia" w:eastAsiaTheme="minorEastAsia" w:hAnsiTheme="minorEastAsia" w:cs="宋体"/>
                <w:color w:val="0070C0"/>
                <w:szCs w:val="21"/>
              </w:rPr>
            </w:pPr>
            <w:r w:rsidRPr="00FC2940">
              <w:rPr>
                <w:rFonts w:asciiTheme="minorEastAsia" w:eastAsiaTheme="minorEastAsia" w:hAnsiTheme="minorEastAsia" w:cs="宋体"/>
                <w:color w:val="0070C0"/>
                <w:szCs w:val="21"/>
              </w:rPr>
              <w:t xml:space="preserve">    </w:t>
            </w:r>
            <w:r w:rsidRPr="00FC2940">
              <w:rPr>
                <w:rFonts w:asciiTheme="minorEastAsia" w:eastAsiaTheme="minorEastAsia" w:hAnsiTheme="minorEastAsia" w:cs="宋体" w:hint="eastAsia"/>
                <w:color w:val="0070C0"/>
                <w:szCs w:val="21"/>
              </w:rPr>
              <w:t>按照以下顺序列出：</w:t>
            </w:r>
          </w:p>
          <w:p w:rsidR="00FC2940" w:rsidRPr="003F27C0" w:rsidRDefault="00FC2940" w:rsidP="00FC2940">
            <w:pPr>
              <w:spacing w:line="440" w:lineRule="atLeast"/>
              <w:ind w:firstLine="320"/>
              <w:rPr>
                <w:rFonts w:asciiTheme="minorEastAsia" w:eastAsiaTheme="minorEastAsia" w:hAnsiTheme="minorEastAsia" w:cs="宋体"/>
                <w:color w:val="000000" w:themeColor="text1"/>
                <w:szCs w:val="21"/>
              </w:rPr>
            </w:pPr>
            <w:r w:rsidRPr="00FC2940">
              <w:rPr>
                <w:rFonts w:asciiTheme="minorEastAsia" w:eastAsiaTheme="minorEastAsia" w:hAnsiTheme="minorEastAsia" w:cs="宋体"/>
                <w:color w:val="0070C0"/>
                <w:szCs w:val="21"/>
              </w:rPr>
              <w:t xml:space="preserve">   </w:t>
            </w:r>
            <w:r w:rsidR="00FB6319" w:rsidRPr="003F27C0">
              <w:rPr>
                <w:rFonts w:asciiTheme="minorEastAsia" w:eastAsiaTheme="minorEastAsia" w:hAnsiTheme="minorEastAsia" w:cs="宋体" w:hint="eastAsia"/>
                <w:color w:val="000000" w:themeColor="text1"/>
                <w:szCs w:val="21"/>
              </w:rPr>
              <w:t>（1）</w:t>
            </w:r>
            <w:r w:rsidRPr="003F27C0">
              <w:rPr>
                <w:rFonts w:asciiTheme="minorEastAsia" w:eastAsiaTheme="minorEastAsia" w:hAnsiTheme="minorEastAsia" w:cs="宋体"/>
                <w:color w:val="000000" w:themeColor="text1"/>
                <w:szCs w:val="21"/>
              </w:rPr>
              <w:t>代表性论著</w:t>
            </w:r>
            <w:r w:rsidRPr="003F27C0">
              <w:rPr>
                <w:rFonts w:asciiTheme="minorEastAsia" w:eastAsiaTheme="minorEastAsia" w:hAnsiTheme="minorEastAsia" w:cs="宋体" w:hint="eastAsia"/>
                <w:color w:val="000000" w:themeColor="text1"/>
                <w:szCs w:val="21"/>
              </w:rPr>
              <w:t>（包括论文与专著，合计</w:t>
            </w:r>
            <w:r w:rsidRPr="003F27C0">
              <w:rPr>
                <w:rFonts w:asciiTheme="minorEastAsia" w:eastAsiaTheme="minorEastAsia" w:hAnsiTheme="minorEastAsia" w:cs="宋体"/>
                <w:color w:val="000000" w:themeColor="text1"/>
                <w:szCs w:val="21"/>
              </w:rPr>
              <w:t>5项以内</w:t>
            </w:r>
            <w:r w:rsidRPr="003F27C0">
              <w:rPr>
                <w:rFonts w:asciiTheme="minorEastAsia" w:eastAsiaTheme="minorEastAsia" w:hAnsiTheme="minorEastAsia" w:cs="宋体" w:hint="eastAsia"/>
                <w:color w:val="000000" w:themeColor="text1"/>
                <w:szCs w:val="21"/>
              </w:rPr>
              <w:t>）</w:t>
            </w:r>
            <w:r w:rsidRPr="003F27C0">
              <w:rPr>
                <w:rFonts w:asciiTheme="minorEastAsia" w:eastAsiaTheme="minorEastAsia" w:hAnsiTheme="minorEastAsia" w:cs="宋体"/>
                <w:color w:val="000000" w:themeColor="text1"/>
                <w:szCs w:val="21"/>
              </w:rPr>
              <w:t>；</w:t>
            </w:r>
          </w:p>
          <w:p w:rsidR="00FC2940" w:rsidRPr="003F27C0" w:rsidRDefault="00FC2940" w:rsidP="00FC2940">
            <w:pPr>
              <w:spacing w:line="440" w:lineRule="atLeast"/>
              <w:ind w:firstLine="320"/>
              <w:rPr>
                <w:rFonts w:asciiTheme="minorEastAsia" w:eastAsiaTheme="minorEastAsia" w:hAnsiTheme="minorEastAsia" w:cs="宋体"/>
                <w:color w:val="000000" w:themeColor="text1"/>
                <w:szCs w:val="21"/>
              </w:rPr>
            </w:pPr>
          </w:p>
          <w:p w:rsidR="00FC2940" w:rsidRPr="003F27C0" w:rsidRDefault="00FB6319" w:rsidP="00FC2940">
            <w:pPr>
              <w:spacing w:line="440" w:lineRule="atLeast"/>
              <w:ind w:firstLine="320"/>
              <w:rPr>
                <w:rFonts w:asciiTheme="minorEastAsia" w:eastAsiaTheme="minorEastAsia" w:hAnsiTheme="minorEastAsia" w:cs="宋体"/>
                <w:color w:val="000000" w:themeColor="text1"/>
                <w:szCs w:val="21"/>
              </w:rPr>
            </w:pPr>
            <w:r w:rsidRPr="003F27C0">
              <w:rPr>
                <w:rFonts w:asciiTheme="minorEastAsia" w:eastAsiaTheme="minorEastAsia" w:hAnsiTheme="minorEastAsia" w:cs="宋体"/>
                <w:color w:val="000000" w:themeColor="text1"/>
                <w:szCs w:val="21"/>
              </w:rPr>
              <w:t xml:space="preserve">   </w:t>
            </w:r>
            <w:r w:rsidRPr="003F27C0">
              <w:rPr>
                <w:rFonts w:asciiTheme="minorEastAsia" w:eastAsiaTheme="minorEastAsia" w:hAnsiTheme="minorEastAsia" w:cs="宋体" w:hint="eastAsia"/>
                <w:color w:val="000000" w:themeColor="text1"/>
                <w:szCs w:val="21"/>
              </w:rPr>
              <w:t>（2）</w:t>
            </w:r>
            <w:r w:rsidR="00FC2940" w:rsidRPr="003F27C0">
              <w:rPr>
                <w:rFonts w:asciiTheme="minorEastAsia" w:eastAsiaTheme="minorEastAsia" w:hAnsiTheme="minorEastAsia" w:cs="宋体" w:hint="eastAsia"/>
                <w:color w:val="000000" w:themeColor="text1"/>
                <w:szCs w:val="21"/>
              </w:rPr>
              <w:t>论著之外的代表性研究成果和学术奖励（合计</w:t>
            </w:r>
            <w:r w:rsidR="00FC2940" w:rsidRPr="003F27C0">
              <w:rPr>
                <w:rFonts w:asciiTheme="minorEastAsia" w:eastAsiaTheme="minorEastAsia" w:hAnsiTheme="minorEastAsia" w:cs="宋体"/>
                <w:color w:val="000000" w:themeColor="text1"/>
                <w:szCs w:val="21"/>
              </w:rPr>
              <w:t>10</w:t>
            </w:r>
            <w:r w:rsidR="00FC2940" w:rsidRPr="003F27C0">
              <w:rPr>
                <w:rFonts w:asciiTheme="minorEastAsia" w:eastAsiaTheme="minorEastAsia" w:hAnsiTheme="minorEastAsia" w:cs="宋体" w:hint="eastAsia"/>
                <w:color w:val="000000" w:themeColor="text1"/>
                <w:szCs w:val="21"/>
              </w:rPr>
              <w:t>项以内）。</w:t>
            </w:r>
          </w:p>
          <w:p w:rsidR="00FC2940" w:rsidRPr="00FB6319" w:rsidRDefault="00FC2940" w:rsidP="00FC2940">
            <w:pPr>
              <w:spacing w:line="440" w:lineRule="atLeast"/>
              <w:ind w:firstLineChars="200" w:firstLine="560"/>
              <w:rPr>
                <w:rFonts w:ascii="楷体" w:eastAsia="楷体" w:hAnsi="楷体"/>
                <w:color w:val="000000" w:themeColor="text1"/>
                <w:sz w:val="28"/>
                <w:szCs w:val="28"/>
              </w:rPr>
            </w:pP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代表性研究成果和学术奖励的格式如下（仅供规范格式示例使用，不代表排序要求，此部分标题及示例均可删除）：</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期刊论文</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1</w:t>
            </w:r>
            <w:r w:rsidRPr="00FB6319">
              <w:rPr>
                <w:rFonts w:asciiTheme="minorEastAsia" w:eastAsiaTheme="minorEastAsia" w:hAnsiTheme="minorEastAsia" w:cs="宋体" w:hint="eastAsia"/>
                <w:color w:val="0070C0"/>
                <w:szCs w:val="21"/>
              </w:rPr>
              <w:t>) 冯建涛，陈海峰，李良超</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ZnTi0.6Fe1.4O4/</w:t>
            </w:r>
            <w:r w:rsidRPr="00FB6319">
              <w:rPr>
                <w:rFonts w:asciiTheme="minorEastAsia" w:eastAsiaTheme="minorEastAsia" w:hAnsiTheme="minorEastAsia" w:cs="宋体" w:hint="eastAsia"/>
                <w:color w:val="0070C0"/>
                <w:szCs w:val="21"/>
              </w:rPr>
              <w:t>膨胀石墨复合物对污染物的吸附</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光催化降解活性，中国科学：化学，</w:t>
            </w:r>
            <w:r w:rsidRPr="00FB6319">
              <w:rPr>
                <w:rFonts w:asciiTheme="minorEastAsia" w:eastAsiaTheme="minorEastAsia" w:hAnsiTheme="minorEastAsia" w:cs="宋体"/>
                <w:color w:val="0070C0"/>
                <w:szCs w:val="21"/>
              </w:rPr>
              <w:t>201</w:t>
            </w:r>
            <w:r w:rsidRPr="00FB6319">
              <w:rPr>
                <w:rFonts w:asciiTheme="minorEastAsia" w:eastAsiaTheme="minorEastAsia" w:hAnsiTheme="minorEastAsia" w:cs="宋体" w:hint="eastAsia"/>
                <w:color w:val="0070C0"/>
                <w:szCs w:val="21"/>
              </w:rPr>
              <w:t>5，45（10）：</w:t>
            </w:r>
            <w:r w:rsidRPr="00FB6319">
              <w:rPr>
                <w:rFonts w:asciiTheme="minorEastAsia" w:eastAsiaTheme="minorEastAsia" w:hAnsiTheme="minorEastAsia" w:cs="宋体"/>
                <w:color w:val="0070C0"/>
                <w:szCs w:val="21"/>
              </w:rPr>
              <w:t>1075 ~ 1088</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2</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Liming Tan#</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Kelvin Xi Zhang#, Matthew Y. Pecot, Sonal Nagarkar-Jaiswal, Pei-Tseng Lee, Shin-ya Takemura, Jason M. McEwen, Aljoscha Nern, Shuwa Xu, Wael Tadros, Zhenqing Chen, Kai Zinn, Hugo J. Bellen, Marta Morey*, S. Lawrence Zipursky*</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Ig Superfamily Ligand and Receptor Pairs Expressed in Synaptic Partners in Drosophila</w:t>
            </w:r>
            <w:r w:rsidRPr="00FB6319">
              <w:rPr>
                <w:rFonts w:asciiTheme="minorEastAsia" w:eastAsiaTheme="minorEastAsia" w:hAnsiTheme="minorEastAsia" w:cs="宋体" w:hint="eastAsia"/>
                <w:color w:val="0070C0"/>
                <w:szCs w:val="21"/>
              </w:rPr>
              <w:t>, Cell, 2015, 163(7): 1756-1769</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会议论文</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w:t>
            </w:r>
            <w:r w:rsidRPr="00FB6319">
              <w:rPr>
                <w:rFonts w:asciiTheme="minorEastAsia" w:eastAsiaTheme="minorEastAsia" w:hAnsiTheme="minorEastAsia" w:cs="宋体"/>
                <w:color w:val="0070C0"/>
                <w:szCs w:val="21"/>
              </w:rPr>
              <w:t>Lou Y.#</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Zhang H.</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Wu W.</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Hu Z.</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Magic view: An optimized ultra-large scientific image viewer for SAGE</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tiled-display environment</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9th IEEE International Conference on e-Science, e-Science</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2013</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Beijing</w:t>
            </w:r>
            <w:r w:rsidRPr="00FB6319">
              <w:rPr>
                <w:rFonts w:asciiTheme="minorEastAsia" w:eastAsiaTheme="minorEastAsia" w:hAnsiTheme="minorEastAsia" w:cs="宋体" w:hint="eastAsia"/>
                <w:color w:val="0070C0"/>
                <w:szCs w:val="21"/>
              </w:rPr>
              <w:t>, P.R. China, 2013.</w:t>
            </w:r>
            <w:r w:rsidRPr="00FB6319">
              <w:rPr>
                <w:rFonts w:asciiTheme="minorEastAsia" w:eastAsiaTheme="minorEastAsia" w:hAnsiTheme="minorEastAsia" w:cs="宋体"/>
                <w:color w:val="0070C0"/>
                <w:szCs w:val="21"/>
              </w:rPr>
              <w:t>10.22-10.25</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专著</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格式：所有作者，专著名称（章节标题），出版社</w:t>
            </w:r>
            <w:r w:rsidRPr="00FB6319">
              <w:rPr>
                <w:rFonts w:asciiTheme="minorEastAsia" w:eastAsiaTheme="minorEastAsia" w:hAnsiTheme="minorEastAsia" w:cs="宋体"/>
                <w:color w:val="0070C0"/>
                <w:szCs w:val="21"/>
              </w:rPr>
              <w:t xml:space="preserve">, </w:t>
            </w:r>
            <w:r w:rsidRPr="00FB6319">
              <w:rPr>
                <w:rFonts w:asciiTheme="minorEastAsia" w:eastAsiaTheme="minorEastAsia" w:hAnsiTheme="minorEastAsia" w:cs="宋体" w:hint="eastAsia"/>
                <w:color w:val="0070C0"/>
                <w:szCs w:val="21"/>
              </w:rPr>
              <w:t>总字数，出版年份。</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示例：许智宏，种康，</w:t>
            </w:r>
            <w:r w:rsidRPr="00FB6319">
              <w:rPr>
                <w:rFonts w:asciiTheme="minorEastAsia" w:eastAsiaTheme="minorEastAsia" w:hAnsiTheme="minorEastAsia" w:cs="宋体"/>
                <w:color w:val="0070C0"/>
                <w:szCs w:val="21"/>
              </w:rPr>
              <w:t>植物细胞分化与器官发生</w:t>
            </w:r>
            <w:r w:rsidRPr="00FB6319">
              <w:rPr>
                <w:rFonts w:asciiTheme="minorEastAsia" w:eastAsiaTheme="minorEastAsia" w:hAnsiTheme="minorEastAsia" w:cs="宋体" w:hint="eastAsia"/>
                <w:color w:val="0070C0"/>
                <w:szCs w:val="21"/>
              </w:rPr>
              <w:t>，科学出版社，420千字，</w:t>
            </w:r>
            <w:r w:rsidRPr="00FB6319">
              <w:rPr>
                <w:rFonts w:asciiTheme="minorEastAsia" w:eastAsiaTheme="minorEastAsia" w:hAnsiTheme="minorEastAsia" w:cs="宋体"/>
                <w:color w:val="0070C0"/>
                <w:szCs w:val="21"/>
              </w:rPr>
              <w:t>201</w:t>
            </w:r>
            <w:r w:rsidRPr="00FB6319">
              <w:rPr>
                <w:rFonts w:asciiTheme="minorEastAsia" w:eastAsiaTheme="minorEastAsia" w:hAnsiTheme="minorEastAsia" w:cs="宋体" w:hint="eastAsia"/>
                <w:color w:val="0070C0"/>
                <w:szCs w:val="21"/>
              </w:rPr>
              <w:t>5</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授权发明专利</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格式：发明人，专利名称，授权时间，国别，专利号</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示例：王凡，</w:t>
            </w:r>
            <w:r w:rsidRPr="00FB6319">
              <w:rPr>
                <w:rFonts w:asciiTheme="minorEastAsia" w:eastAsiaTheme="minorEastAsia" w:hAnsiTheme="minorEastAsia" w:cs="宋体"/>
                <w:color w:val="0070C0"/>
                <w:szCs w:val="21"/>
              </w:rPr>
              <w:t xml:space="preserve"> 一种改善营养性贫血的中药组合物及其制备方法</w:t>
            </w: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201</w:t>
            </w:r>
            <w:r w:rsidRPr="00FB6319">
              <w:rPr>
                <w:rFonts w:asciiTheme="minorEastAsia" w:eastAsiaTheme="minorEastAsia" w:hAnsiTheme="minorEastAsia" w:cs="宋体" w:hint="eastAsia"/>
                <w:color w:val="0070C0"/>
                <w:szCs w:val="21"/>
              </w:rPr>
              <w:t>4</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11.1</w:t>
            </w:r>
            <w:r w:rsidRPr="00FB6319">
              <w:rPr>
                <w:rFonts w:asciiTheme="minorEastAsia" w:eastAsiaTheme="minorEastAsia" w:hAnsiTheme="minorEastAsia" w:cs="宋体"/>
                <w:color w:val="0070C0"/>
                <w:szCs w:val="21"/>
              </w:rPr>
              <w:t>9</w:t>
            </w:r>
            <w:r w:rsidRPr="00FB6319">
              <w:rPr>
                <w:rFonts w:asciiTheme="minorEastAsia" w:eastAsiaTheme="minorEastAsia" w:hAnsiTheme="minorEastAsia" w:cs="宋体" w:hint="eastAsia"/>
                <w:color w:val="0070C0"/>
                <w:szCs w:val="21"/>
              </w:rPr>
              <w:t>，中国，ZL201210020610.9</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lastRenderedPageBreak/>
              <w:t>会议特邀学术报告</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格式：报告人，报告名称，会议名称，会议地址，会议时间</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1</w:t>
            </w:r>
            <w:r w:rsidRPr="00FB6319">
              <w:rPr>
                <w:rFonts w:asciiTheme="minorEastAsia" w:eastAsiaTheme="minorEastAsia" w:hAnsiTheme="minorEastAsia" w:cs="宋体" w:hint="eastAsia"/>
                <w:color w:val="0070C0"/>
                <w:szCs w:val="21"/>
              </w:rPr>
              <w:t>) 郑晓静，风沙环境下高雷诺数壁湍流研究，第八届全国流体力学学术会议，中国，兰州，</w:t>
            </w:r>
            <w:r w:rsidRPr="00FB6319">
              <w:rPr>
                <w:rFonts w:asciiTheme="minorEastAsia" w:eastAsiaTheme="minorEastAsia" w:hAnsiTheme="minorEastAsia" w:cs="宋体"/>
                <w:color w:val="0070C0"/>
                <w:szCs w:val="21"/>
              </w:rPr>
              <w:t>2014</w:t>
            </w:r>
            <w:r w:rsidRPr="00FB6319">
              <w:rPr>
                <w:rFonts w:asciiTheme="minorEastAsia" w:eastAsiaTheme="minorEastAsia" w:hAnsiTheme="minorEastAsia" w:cs="宋体" w:hint="eastAsia"/>
                <w:color w:val="0070C0"/>
                <w:szCs w:val="21"/>
              </w:rPr>
              <w:t>年</w:t>
            </w:r>
            <w:r w:rsidRPr="00FB6319">
              <w:rPr>
                <w:rFonts w:asciiTheme="minorEastAsia" w:eastAsiaTheme="minorEastAsia" w:hAnsiTheme="minorEastAsia" w:cs="宋体"/>
                <w:color w:val="0070C0"/>
                <w:szCs w:val="21"/>
              </w:rPr>
              <w:t>9</w:t>
            </w:r>
            <w:r w:rsidRPr="00FB6319">
              <w:rPr>
                <w:rFonts w:asciiTheme="minorEastAsia" w:eastAsiaTheme="minorEastAsia" w:hAnsiTheme="minorEastAsia" w:cs="宋体" w:hint="eastAsia"/>
                <w:color w:val="0070C0"/>
                <w:szCs w:val="21"/>
              </w:rPr>
              <w:t>月</w:t>
            </w:r>
            <w:r w:rsidRPr="00FB6319">
              <w:rPr>
                <w:rFonts w:asciiTheme="minorEastAsia" w:eastAsiaTheme="minorEastAsia" w:hAnsiTheme="minorEastAsia" w:cs="宋体"/>
                <w:color w:val="0070C0"/>
                <w:szCs w:val="21"/>
              </w:rPr>
              <w:t>18-21</w:t>
            </w:r>
            <w:r w:rsidRPr="00FB6319">
              <w:rPr>
                <w:rFonts w:asciiTheme="minorEastAsia" w:eastAsiaTheme="minorEastAsia" w:hAnsiTheme="minorEastAsia" w:cs="宋体" w:hint="eastAsia"/>
                <w:color w:val="0070C0"/>
                <w:szCs w:val="21"/>
              </w:rPr>
              <w:t>日</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2</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Jiang Zonglin, Experiments and Development of Long-test-duration Hypervelocity Detonation-driven Shock Tunnel , 2014 AIAA Science and Technology Forum and Exposition, National Harbor, Maryland , 13 - 17 January 2014</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其他成果（请按发表或发布时的格式列出）</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获得学术奖励</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格式：获奖人（获奖人排名</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获奖人数），获奖项目名称，奖励机构，奖励类别，奖励等级，颁奖年份（所有获奖人名单附后）</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示例：李兰娟（</w:t>
            </w:r>
            <w:r w:rsidRPr="00FB6319">
              <w:rPr>
                <w:rFonts w:asciiTheme="minorEastAsia" w:eastAsiaTheme="minorEastAsia" w:hAnsiTheme="minorEastAsia" w:cs="宋体"/>
                <w:color w:val="0070C0"/>
                <w:szCs w:val="21"/>
              </w:rPr>
              <w:t>1/15</w:t>
            </w:r>
            <w:r w:rsidRPr="00FB6319">
              <w:rPr>
                <w:rFonts w:asciiTheme="minorEastAsia" w:eastAsiaTheme="minorEastAsia" w:hAnsiTheme="minorEastAsia" w:cs="宋体" w:hint="eastAsia"/>
                <w:color w:val="0070C0"/>
                <w:szCs w:val="21"/>
              </w:rPr>
              <w:t>），重症肝病诊治的理论创新与技术突破，国家科技部，国家科学技术进步奖，一等奖，</w:t>
            </w:r>
            <w:r w:rsidRPr="00FB6319">
              <w:rPr>
                <w:rFonts w:asciiTheme="minorEastAsia" w:eastAsiaTheme="minorEastAsia" w:hAnsiTheme="minorEastAsia" w:cs="宋体"/>
                <w:color w:val="0070C0"/>
                <w:szCs w:val="21"/>
              </w:rPr>
              <w:t>2013</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（李兰娟，郑树森，陈智，李君，王英杰，徐凯进，徐骁，陈瑜，刁宏燕，杜维波，王伟林，姚航平，吴健，曹红翠，潘小平）</w:t>
            </w:r>
          </w:p>
          <w:p w:rsidR="00936321" w:rsidRPr="00FC2940" w:rsidRDefault="00936321" w:rsidP="006A2A8C">
            <w:pPr>
              <w:tabs>
                <w:tab w:val="left" w:pos="1260"/>
              </w:tabs>
              <w:snapToGrid w:val="0"/>
              <w:spacing w:before="120" w:line="300" w:lineRule="auto"/>
              <w:ind w:firstLine="570"/>
            </w:pPr>
          </w:p>
        </w:tc>
      </w:tr>
    </w:tbl>
    <w:p w:rsidR="005E305A" w:rsidRDefault="0083426B" w:rsidP="005E305A">
      <w:pPr>
        <w:spacing w:line="370" w:lineRule="atLeast"/>
        <w:rPr>
          <w:rFonts w:eastAsia="黑体"/>
          <w:b/>
          <w:sz w:val="28"/>
        </w:rPr>
      </w:pPr>
      <w:r>
        <w:lastRenderedPageBreak/>
        <w:br w:type="page"/>
      </w:r>
      <w:r w:rsidR="005E305A">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5E305A" w:rsidTr="000F6415">
        <w:trPr>
          <w:cantSplit/>
          <w:trHeight w:val="556"/>
        </w:trPr>
        <w:tc>
          <w:tcPr>
            <w:tcW w:w="3692" w:type="dxa"/>
            <w:tcBorders>
              <w:top w:val="single" w:sz="6" w:space="0" w:color="auto"/>
              <w:left w:val="single" w:sz="6" w:space="0" w:color="auto"/>
              <w:bottom w:val="single" w:sz="4" w:space="0" w:color="auto"/>
              <w:right w:val="single" w:sz="4"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5E305A" w:rsidRPr="00A83320" w:rsidRDefault="005E305A" w:rsidP="000F6415">
            <w:pPr>
              <w:spacing w:line="360" w:lineRule="exact"/>
              <w:jc w:val="center"/>
              <w:rPr>
                <w:rFonts w:ascii="黑体" w:eastAsia="黑体"/>
              </w:rPr>
            </w:pPr>
            <w:r w:rsidRPr="00A83320">
              <w:rPr>
                <w:rFonts w:ascii="黑体" w:eastAsia="黑体" w:hint="eastAsia"/>
              </w:rPr>
              <w:t>金   额</w:t>
            </w:r>
          </w:p>
          <w:p w:rsidR="005E305A" w:rsidRPr="00A83320" w:rsidRDefault="005E305A" w:rsidP="000F6415">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计  算  根  据  及  理  由</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E86BF8" w:rsidRDefault="005E305A" w:rsidP="000F6415">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bl>
    <w:p w:rsidR="005E305A" w:rsidRDefault="005E305A" w:rsidP="005E305A">
      <w:pPr>
        <w:spacing w:line="280" w:lineRule="exact"/>
        <w:rPr>
          <w:rFonts w:ascii="楷体_GB2312" w:eastAsia="楷体_GB2312" w:hAnsi="宋体"/>
          <w:szCs w:val="21"/>
        </w:rPr>
      </w:pP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说明：</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w:t>
      </w:r>
      <w:r>
        <w:rPr>
          <w:rFonts w:ascii="楷体_GB2312" w:eastAsia="楷体_GB2312" w:hAnsi="宋体" w:hint="eastAsia"/>
          <w:szCs w:val="21"/>
        </w:rPr>
        <w:t>/</w:t>
      </w:r>
      <w:r w:rsidRPr="002A0A22">
        <w:rPr>
          <w:rFonts w:ascii="楷体_GB2312" w:eastAsia="楷体_GB2312" w:hAnsi="宋体" w:hint="eastAsia"/>
          <w:szCs w:val="21"/>
        </w:rPr>
        <w:t>会议</w:t>
      </w:r>
      <w:r>
        <w:rPr>
          <w:rFonts w:ascii="楷体_GB2312" w:eastAsia="楷体_GB2312" w:hAnsi="宋体" w:hint="eastAsia"/>
          <w:szCs w:val="21"/>
        </w:rPr>
        <w:t>/</w:t>
      </w:r>
      <w:r w:rsidRPr="002A0A22">
        <w:rPr>
          <w:rFonts w:ascii="楷体_GB2312" w:eastAsia="楷体_GB2312" w:hAnsi="宋体" w:hint="eastAsia"/>
          <w:szCs w:val="21"/>
        </w:rPr>
        <w:t>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5E305A" w:rsidRPr="002A0A22"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Pr>
          <w:rFonts w:ascii="楷体_GB2312" w:eastAsia="楷体_GB2312" w:hAnsi="宋体" w:hint="eastAsia"/>
          <w:szCs w:val="21"/>
        </w:rPr>
        <w:t>，不超过总经费的5%</w:t>
      </w:r>
      <w:r w:rsidRPr="0061424A">
        <w:rPr>
          <w:rFonts w:ascii="楷体_GB2312" w:eastAsia="楷体_GB2312" w:hAnsi="宋体" w:hint="eastAsia"/>
          <w:szCs w:val="21"/>
        </w:rPr>
        <w:t>。</w:t>
      </w:r>
    </w:p>
    <w:p w:rsidR="005E305A" w:rsidRPr="0061424A"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r>
        <w:rPr>
          <w:rFonts w:ascii="楷体_GB2312" w:eastAsia="楷体_GB2312" w:hAnsi="宋体" w:hint="eastAsia"/>
          <w:szCs w:val="21"/>
        </w:rPr>
        <w:t>，不超过总经费的40%</w:t>
      </w:r>
      <w:r w:rsidRPr="0061424A">
        <w:rPr>
          <w:rFonts w:ascii="楷体_GB2312" w:eastAsia="楷体_GB2312" w:hAnsi="宋体" w:hint="eastAsia"/>
          <w:szCs w:val="21"/>
        </w:rPr>
        <w:t>。</w:t>
      </w:r>
    </w:p>
    <w:p w:rsidR="005E305A" w:rsidRPr="00D77A43"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违反《中央高校基本科研业务费管理办法》（财教[2016]277号）等国家、学校相关规定</w:t>
      </w:r>
      <w:r w:rsidRPr="00D77A43">
        <w:rPr>
          <w:rFonts w:ascii="楷体_GB2312" w:eastAsia="楷体_GB2312" w:hAnsi="宋体" w:hint="eastAsia"/>
          <w:szCs w:val="21"/>
        </w:rPr>
        <w:t>。</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230FD5" w:rsidRDefault="0083426B" w:rsidP="007A614C">
      <w:pPr>
        <w:spacing w:line="370" w:lineRule="atLeast"/>
        <w:rPr>
          <w:rFonts w:eastAsia="黑体"/>
          <w:b/>
          <w:bCs/>
          <w:sz w:val="28"/>
        </w:rPr>
      </w:pPr>
      <w:r w:rsidRPr="00C52B09">
        <w:rPr>
          <w:rFonts w:eastAsia="黑体" w:hint="eastAsia"/>
          <w:b/>
          <w:bCs/>
          <w:sz w:val="28"/>
        </w:rPr>
        <w:lastRenderedPageBreak/>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我保证申请书内容的真实性。如果获得资助，我将履行项目负责人职责，严格遵守校基本科研业务费的有关规定，切实保证研究工作时间，积极组织开展研究工作，合理安排研究经费，按时完成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A3" w:rsidRDefault="00620FA3">
      <w:r>
        <w:separator/>
      </w:r>
    </w:p>
  </w:endnote>
  <w:endnote w:type="continuationSeparator" w:id="0">
    <w:p w:rsidR="00620FA3" w:rsidRDefault="0062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AB31B0">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AB31B0">
      <w:rPr>
        <w:rStyle w:val="aa"/>
        <w:noProof/>
      </w:rPr>
      <w:t>8</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A3" w:rsidRDefault="00620FA3">
      <w:r>
        <w:separator/>
      </w:r>
    </w:p>
  </w:footnote>
  <w:footnote w:type="continuationSeparator" w:id="0">
    <w:p w:rsidR="00620FA3" w:rsidRDefault="0062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3645"/>
    <w:rsid w:val="0003636C"/>
    <w:rsid w:val="000428A0"/>
    <w:rsid w:val="00042F87"/>
    <w:rsid w:val="00043C4B"/>
    <w:rsid w:val="000505DC"/>
    <w:rsid w:val="000508CD"/>
    <w:rsid w:val="00056D3B"/>
    <w:rsid w:val="0006593B"/>
    <w:rsid w:val="00065CE4"/>
    <w:rsid w:val="00074CA6"/>
    <w:rsid w:val="00083943"/>
    <w:rsid w:val="00084D2A"/>
    <w:rsid w:val="00085DF0"/>
    <w:rsid w:val="00086594"/>
    <w:rsid w:val="000A23E9"/>
    <w:rsid w:val="000A344E"/>
    <w:rsid w:val="000A4F18"/>
    <w:rsid w:val="000A5073"/>
    <w:rsid w:val="000A6C1C"/>
    <w:rsid w:val="000B2D1D"/>
    <w:rsid w:val="000B4AAF"/>
    <w:rsid w:val="000B4AD6"/>
    <w:rsid w:val="000B693B"/>
    <w:rsid w:val="000B6B3F"/>
    <w:rsid w:val="000C2EED"/>
    <w:rsid w:val="000C37E2"/>
    <w:rsid w:val="000C517E"/>
    <w:rsid w:val="000D5C96"/>
    <w:rsid w:val="000E28A3"/>
    <w:rsid w:val="000E4575"/>
    <w:rsid w:val="000E5BB5"/>
    <w:rsid w:val="000F0033"/>
    <w:rsid w:val="000F5AB9"/>
    <w:rsid w:val="000F76DF"/>
    <w:rsid w:val="00101CAC"/>
    <w:rsid w:val="0010233D"/>
    <w:rsid w:val="0010298F"/>
    <w:rsid w:val="0010388B"/>
    <w:rsid w:val="00103B75"/>
    <w:rsid w:val="00105734"/>
    <w:rsid w:val="0010734E"/>
    <w:rsid w:val="001106F5"/>
    <w:rsid w:val="00114FB2"/>
    <w:rsid w:val="00115389"/>
    <w:rsid w:val="00117792"/>
    <w:rsid w:val="001324A6"/>
    <w:rsid w:val="00134165"/>
    <w:rsid w:val="001346C6"/>
    <w:rsid w:val="001358C1"/>
    <w:rsid w:val="00137EA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31E0"/>
    <w:rsid w:val="001C5888"/>
    <w:rsid w:val="001C5DAB"/>
    <w:rsid w:val="001D0082"/>
    <w:rsid w:val="001D132C"/>
    <w:rsid w:val="001D4D24"/>
    <w:rsid w:val="001E2159"/>
    <w:rsid w:val="001E40BB"/>
    <w:rsid w:val="001E6EF4"/>
    <w:rsid w:val="001F6F6F"/>
    <w:rsid w:val="002003AB"/>
    <w:rsid w:val="00203084"/>
    <w:rsid w:val="002116C8"/>
    <w:rsid w:val="00211728"/>
    <w:rsid w:val="00212C22"/>
    <w:rsid w:val="00215EAA"/>
    <w:rsid w:val="0022385B"/>
    <w:rsid w:val="002246AD"/>
    <w:rsid w:val="00227AD5"/>
    <w:rsid w:val="00230FD5"/>
    <w:rsid w:val="00231DEE"/>
    <w:rsid w:val="00237031"/>
    <w:rsid w:val="00242A7F"/>
    <w:rsid w:val="0024316F"/>
    <w:rsid w:val="00250996"/>
    <w:rsid w:val="00263661"/>
    <w:rsid w:val="00264984"/>
    <w:rsid w:val="00270A58"/>
    <w:rsid w:val="002937C0"/>
    <w:rsid w:val="0029705C"/>
    <w:rsid w:val="0029746E"/>
    <w:rsid w:val="002A0A22"/>
    <w:rsid w:val="002A6222"/>
    <w:rsid w:val="002B052D"/>
    <w:rsid w:val="002B5B23"/>
    <w:rsid w:val="002B6737"/>
    <w:rsid w:val="002C00CD"/>
    <w:rsid w:val="002C1BAF"/>
    <w:rsid w:val="002C3286"/>
    <w:rsid w:val="002C607A"/>
    <w:rsid w:val="002C64E2"/>
    <w:rsid w:val="002D31DB"/>
    <w:rsid w:val="002E6D59"/>
    <w:rsid w:val="002F37EF"/>
    <w:rsid w:val="002F4C44"/>
    <w:rsid w:val="002F6596"/>
    <w:rsid w:val="0030392A"/>
    <w:rsid w:val="00305B75"/>
    <w:rsid w:val="0031006B"/>
    <w:rsid w:val="00343221"/>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A5016"/>
    <w:rsid w:val="003C5D87"/>
    <w:rsid w:val="003D58A6"/>
    <w:rsid w:val="003D5A8B"/>
    <w:rsid w:val="003D60FB"/>
    <w:rsid w:val="003E61E0"/>
    <w:rsid w:val="003F2760"/>
    <w:rsid w:val="003F27C0"/>
    <w:rsid w:val="003F4597"/>
    <w:rsid w:val="00401710"/>
    <w:rsid w:val="004023B1"/>
    <w:rsid w:val="00403583"/>
    <w:rsid w:val="004163D8"/>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16BEC"/>
    <w:rsid w:val="0052272E"/>
    <w:rsid w:val="00526CCB"/>
    <w:rsid w:val="0053167D"/>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45EB"/>
    <w:rsid w:val="005D7DBA"/>
    <w:rsid w:val="005E305A"/>
    <w:rsid w:val="005E4661"/>
    <w:rsid w:val="005F65F8"/>
    <w:rsid w:val="00613CAB"/>
    <w:rsid w:val="0061424A"/>
    <w:rsid w:val="0061718F"/>
    <w:rsid w:val="006201C6"/>
    <w:rsid w:val="00620FA3"/>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27EA"/>
    <w:rsid w:val="006946E8"/>
    <w:rsid w:val="00696402"/>
    <w:rsid w:val="00696E0A"/>
    <w:rsid w:val="006A2A8C"/>
    <w:rsid w:val="006B65D6"/>
    <w:rsid w:val="006B6CBF"/>
    <w:rsid w:val="006C7A93"/>
    <w:rsid w:val="006D487D"/>
    <w:rsid w:val="006D587C"/>
    <w:rsid w:val="006E0FB7"/>
    <w:rsid w:val="0070150C"/>
    <w:rsid w:val="0070694D"/>
    <w:rsid w:val="00714446"/>
    <w:rsid w:val="00714A0E"/>
    <w:rsid w:val="0072429B"/>
    <w:rsid w:val="007328D6"/>
    <w:rsid w:val="007333C7"/>
    <w:rsid w:val="00733A09"/>
    <w:rsid w:val="00735EA1"/>
    <w:rsid w:val="00743854"/>
    <w:rsid w:val="007713F4"/>
    <w:rsid w:val="007721E3"/>
    <w:rsid w:val="0077283A"/>
    <w:rsid w:val="00772FA7"/>
    <w:rsid w:val="0078010F"/>
    <w:rsid w:val="00782176"/>
    <w:rsid w:val="007836EF"/>
    <w:rsid w:val="007968E8"/>
    <w:rsid w:val="007A614C"/>
    <w:rsid w:val="007B05D6"/>
    <w:rsid w:val="007B5BE3"/>
    <w:rsid w:val="007B5CBB"/>
    <w:rsid w:val="007C1AC4"/>
    <w:rsid w:val="007C3BEF"/>
    <w:rsid w:val="007D31CC"/>
    <w:rsid w:val="007D578B"/>
    <w:rsid w:val="007E1371"/>
    <w:rsid w:val="007E4FFE"/>
    <w:rsid w:val="007E510E"/>
    <w:rsid w:val="007F07D8"/>
    <w:rsid w:val="007F0BCA"/>
    <w:rsid w:val="007F7299"/>
    <w:rsid w:val="007F756C"/>
    <w:rsid w:val="007F7F39"/>
    <w:rsid w:val="00800371"/>
    <w:rsid w:val="008058CA"/>
    <w:rsid w:val="00806A89"/>
    <w:rsid w:val="00810433"/>
    <w:rsid w:val="0081318A"/>
    <w:rsid w:val="00814CB4"/>
    <w:rsid w:val="00816927"/>
    <w:rsid w:val="00816DAF"/>
    <w:rsid w:val="00831C40"/>
    <w:rsid w:val="00832A35"/>
    <w:rsid w:val="00833675"/>
    <w:rsid w:val="0083426B"/>
    <w:rsid w:val="00841017"/>
    <w:rsid w:val="0084216F"/>
    <w:rsid w:val="00853D49"/>
    <w:rsid w:val="0086002B"/>
    <w:rsid w:val="00866162"/>
    <w:rsid w:val="008728DB"/>
    <w:rsid w:val="0087410A"/>
    <w:rsid w:val="00886239"/>
    <w:rsid w:val="0089225F"/>
    <w:rsid w:val="0089567F"/>
    <w:rsid w:val="008A1800"/>
    <w:rsid w:val="008B0894"/>
    <w:rsid w:val="008B456E"/>
    <w:rsid w:val="008B7411"/>
    <w:rsid w:val="008B78EF"/>
    <w:rsid w:val="008C3B68"/>
    <w:rsid w:val="008C610C"/>
    <w:rsid w:val="008C6DE0"/>
    <w:rsid w:val="008C7E1D"/>
    <w:rsid w:val="008D238E"/>
    <w:rsid w:val="008F1B57"/>
    <w:rsid w:val="008F3071"/>
    <w:rsid w:val="008F6981"/>
    <w:rsid w:val="00904336"/>
    <w:rsid w:val="00911DF8"/>
    <w:rsid w:val="00925C14"/>
    <w:rsid w:val="00926517"/>
    <w:rsid w:val="0092735D"/>
    <w:rsid w:val="00927D9F"/>
    <w:rsid w:val="00931ED0"/>
    <w:rsid w:val="00936321"/>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495B"/>
    <w:rsid w:val="009E561E"/>
    <w:rsid w:val="009F2AA6"/>
    <w:rsid w:val="009F792C"/>
    <w:rsid w:val="00A02F46"/>
    <w:rsid w:val="00A06AC6"/>
    <w:rsid w:val="00A103E0"/>
    <w:rsid w:val="00A116B5"/>
    <w:rsid w:val="00A16B3C"/>
    <w:rsid w:val="00A315B2"/>
    <w:rsid w:val="00A33C63"/>
    <w:rsid w:val="00A3558C"/>
    <w:rsid w:val="00A36CD7"/>
    <w:rsid w:val="00A662B1"/>
    <w:rsid w:val="00A72FF1"/>
    <w:rsid w:val="00A74654"/>
    <w:rsid w:val="00A75B33"/>
    <w:rsid w:val="00A80B9B"/>
    <w:rsid w:val="00A83320"/>
    <w:rsid w:val="00A869B1"/>
    <w:rsid w:val="00A86E7E"/>
    <w:rsid w:val="00A90494"/>
    <w:rsid w:val="00A93082"/>
    <w:rsid w:val="00AA08F6"/>
    <w:rsid w:val="00AA371E"/>
    <w:rsid w:val="00AA6A3D"/>
    <w:rsid w:val="00AA6DAC"/>
    <w:rsid w:val="00AA7B9A"/>
    <w:rsid w:val="00AB31B0"/>
    <w:rsid w:val="00AB3A55"/>
    <w:rsid w:val="00AB5AAB"/>
    <w:rsid w:val="00AC5310"/>
    <w:rsid w:val="00AD1B7C"/>
    <w:rsid w:val="00AD43D4"/>
    <w:rsid w:val="00AE7181"/>
    <w:rsid w:val="00AF1CFC"/>
    <w:rsid w:val="00AF5840"/>
    <w:rsid w:val="00AF58F1"/>
    <w:rsid w:val="00AF5FBF"/>
    <w:rsid w:val="00B00512"/>
    <w:rsid w:val="00B009BC"/>
    <w:rsid w:val="00B018A5"/>
    <w:rsid w:val="00B065C6"/>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038E"/>
    <w:rsid w:val="00BA1030"/>
    <w:rsid w:val="00BA1FA0"/>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2938"/>
    <w:rsid w:val="00C461BC"/>
    <w:rsid w:val="00C51F79"/>
    <w:rsid w:val="00C52B09"/>
    <w:rsid w:val="00C62B30"/>
    <w:rsid w:val="00C62BA8"/>
    <w:rsid w:val="00C63055"/>
    <w:rsid w:val="00C63C30"/>
    <w:rsid w:val="00C66F16"/>
    <w:rsid w:val="00C72932"/>
    <w:rsid w:val="00C731FF"/>
    <w:rsid w:val="00C77B26"/>
    <w:rsid w:val="00C8605A"/>
    <w:rsid w:val="00C900C0"/>
    <w:rsid w:val="00C93C2D"/>
    <w:rsid w:val="00C948AC"/>
    <w:rsid w:val="00C94A70"/>
    <w:rsid w:val="00CC0EEC"/>
    <w:rsid w:val="00CC3392"/>
    <w:rsid w:val="00CC5B83"/>
    <w:rsid w:val="00CD2887"/>
    <w:rsid w:val="00CD5702"/>
    <w:rsid w:val="00CE3EA6"/>
    <w:rsid w:val="00CE4D07"/>
    <w:rsid w:val="00CE5F28"/>
    <w:rsid w:val="00CF14D8"/>
    <w:rsid w:val="00CF4B5A"/>
    <w:rsid w:val="00CF4DF0"/>
    <w:rsid w:val="00D000FD"/>
    <w:rsid w:val="00D1282F"/>
    <w:rsid w:val="00D21663"/>
    <w:rsid w:val="00D2511F"/>
    <w:rsid w:val="00D264EA"/>
    <w:rsid w:val="00D273E3"/>
    <w:rsid w:val="00D33A49"/>
    <w:rsid w:val="00D35DEB"/>
    <w:rsid w:val="00D3758A"/>
    <w:rsid w:val="00D37B34"/>
    <w:rsid w:val="00D51BF1"/>
    <w:rsid w:val="00D52AB1"/>
    <w:rsid w:val="00D5521D"/>
    <w:rsid w:val="00D602D0"/>
    <w:rsid w:val="00D661CC"/>
    <w:rsid w:val="00D71F04"/>
    <w:rsid w:val="00D7274F"/>
    <w:rsid w:val="00D77A43"/>
    <w:rsid w:val="00D918D9"/>
    <w:rsid w:val="00D9194B"/>
    <w:rsid w:val="00D9278A"/>
    <w:rsid w:val="00DA3EB2"/>
    <w:rsid w:val="00DB0193"/>
    <w:rsid w:val="00DB08B5"/>
    <w:rsid w:val="00DB46DF"/>
    <w:rsid w:val="00DB618F"/>
    <w:rsid w:val="00DD0CC2"/>
    <w:rsid w:val="00DD1D81"/>
    <w:rsid w:val="00DD510D"/>
    <w:rsid w:val="00DF18F5"/>
    <w:rsid w:val="00DF22DB"/>
    <w:rsid w:val="00DF2497"/>
    <w:rsid w:val="00DF343A"/>
    <w:rsid w:val="00E02E65"/>
    <w:rsid w:val="00E0375B"/>
    <w:rsid w:val="00E32921"/>
    <w:rsid w:val="00E349BC"/>
    <w:rsid w:val="00E46D28"/>
    <w:rsid w:val="00E52E97"/>
    <w:rsid w:val="00E546D0"/>
    <w:rsid w:val="00E727C0"/>
    <w:rsid w:val="00E75367"/>
    <w:rsid w:val="00E86BF8"/>
    <w:rsid w:val="00E93944"/>
    <w:rsid w:val="00E96D6A"/>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105E5"/>
    <w:rsid w:val="00F1149E"/>
    <w:rsid w:val="00F11D5F"/>
    <w:rsid w:val="00F201DE"/>
    <w:rsid w:val="00F20F5E"/>
    <w:rsid w:val="00F21052"/>
    <w:rsid w:val="00F257A3"/>
    <w:rsid w:val="00F34731"/>
    <w:rsid w:val="00F37B74"/>
    <w:rsid w:val="00F4416B"/>
    <w:rsid w:val="00F47632"/>
    <w:rsid w:val="00F5563C"/>
    <w:rsid w:val="00F55E4D"/>
    <w:rsid w:val="00F56198"/>
    <w:rsid w:val="00F56D53"/>
    <w:rsid w:val="00F57085"/>
    <w:rsid w:val="00F63109"/>
    <w:rsid w:val="00F65847"/>
    <w:rsid w:val="00F66247"/>
    <w:rsid w:val="00F723C0"/>
    <w:rsid w:val="00F73F30"/>
    <w:rsid w:val="00F7591C"/>
    <w:rsid w:val="00F80479"/>
    <w:rsid w:val="00FA0395"/>
    <w:rsid w:val="00FA16D4"/>
    <w:rsid w:val="00FB4233"/>
    <w:rsid w:val="00FB6319"/>
    <w:rsid w:val="00FC2940"/>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rPr>
      <w:rFonts w:ascii="Calibri" w:hAnsi="Calibri"/>
      <w:szCs w:val="22"/>
    </w:rPr>
  </w:style>
  <w:style w:type="paragraph" w:styleId="ac">
    <w:name w:val="Balloon Text"/>
    <w:basedOn w:val="a"/>
    <w:link w:val="Char"/>
    <w:semiHidden/>
    <w:unhideWhenUsed/>
    <w:rsid w:val="00242A7F"/>
    <w:rPr>
      <w:sz w:val="18"/>
      <w:szCs w:val="18"/>
    </w:rPr>
  </w:style>
  <w:style w:type="character" w:customStyle="1" w:styleId="Char">
    <w:name w:val="批注框文本 Char"/>
    <w:basedOn w:val="a0"/>
    <w:link w:val="ac"/>
    <w:semiHidden/>
    <w:rsid w:val="00242A7F"/>
    <w:rPr>
      <w:kern w:val="2"/>
      <w:sz w:val="18"/>
      <w:szCs w:val="18"/>
    </w:rPr>
  </w:style>
  <w:style w:type="character" w:customStyle="1" w:styleId="nlkfqirnlfjer1dfgzxcyiuro">
    <w:name w:val="nlkfqirnlfjer1dfgzxcyiuro"/>
    <w:basedOn w:val="a0"/>
    <w:rsid w:val="00FC2940"/>
  </w:style>
  <w:style w:type="character" w:customStyle="1" w:styleId="nlkfqirnlfjerldfgzxcyiuro">
    <w:name w:val="nlkfqirnlfjerldfgzxcyiuro"/>
    <w:basedOn w:val="a0"/>
    <w:rsid w:val="00FC2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8715C-3B97-44BE-9717-2F32B99C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750</Words>
  <Characters>4276</Characters>
  <Application>Microsoft Office Word</Application>
  <DocSecurity>0</DocSecurity>
  <Lines>35</Lines>
  <Paragraphs>10</Paragraphs>
  <ScaleCrop>false</ScaleCrop>
  <Company>kjc</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zrb</cp:lastModifiedBy>
  <cp:revision>158</cp:revision>
  <cp:lastPrinted>2018-10-26T07:28:00Z</cp:lastPrinted>
  <dcterms:created xsi:type="dcterms:W3CDTF">2015-06-24T08:20:00Z</dcterms:created>
  <dcterms:modified xsi:type="dcterms:W3CDTF">2019-05-27T01:17:00Z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